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6A" w:rsidRP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 w:rsidRPr="005F7717">
        <w:rPr>
          <w:rFonts w:ascii="Arial" w:hAnsi="Arial" w:cs="Arial"/>
          <w:b/>
          <w:bCs/>
          <w:sz w:val="44"/>
          <w:szCs w:val="44"/>
        </w:rPr>
        <w:tab/>
      </w:r>
    </w:p>
    <w:p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:rsidR="00A60F3A" w:rsidRPr="006F2999" w:rsidRDefault="00A60F3A" w:rsidP="00B3793B">
      <w:pPr>
        <w:pStyle w:val="auto-style2"/>
        <w:shd w:val="clear" w:color="auto" w:fill="FFFFFF"/>
        <w:tabs>
          <w:tab w:val="left" w:pos="18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3E29E7" w:rsidRPr="007A2797">
        <w:rPr>
          <w:rStyle w:val="BodyTextAChar"/>
        </w:rPr>
        <w:t>November 28</w:t>
      </w:r>
      <w:r w:rsidR="00A60F3A" w:rsidRPr="007A2797">
        <w:rPr>
          <w:rStyle w:val="BodyTextAChar"/>
        </w:rPr>
        <w:t>,</w:t>
      </w:r>
      <w:bookmarkStart w:id="0" w:name="_GoBack"/>
      <w:bookmarkEnd w:id="0"/>
      <w:r w:rsidR="00A60F3A" w:rsidRPr="007A2797">
        <w:rPr>
          <w:rStyle w:val="BodyTextAChar"/>
        </w:rPr>
        <w:t xml:space="preserve"> 2016</w:t>
      </w:r>
    </w:p>
    <w:p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3E29E7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E29E7" w:rsidRPr="00C6424D">
        <w:t>Toni Castro</w:t>
      </w:r>
      <w:r w:rsidR="003E29E7" w:rsidRPr="00C6424D">
        <w:rPr>
          <w:bCs/>
        </w:rPr>
        <w:t xml:space="preserve">: </w:t>
      </w:r>
      <w:r w:rsidR="003E29E7" w:rsidRPr="00C6424D">
        <w:t xml:space="preserve">(206) 592-3351, </w:t>
      </w:r>
      <w:hyperlink r:id="rId6" w:history="1">
        <w:r w:rsidR="003E29E7" w:rsidRPr="003E29E7">
          <w:rPr>
            <w:rStyle w:val="Hyperlink"/>
            <w:color w:val="0070C0"/>
          </w:rPr>
          <w:t>tcastro@highline.edu</w:t>
        </w:r>
      </w:hyperlink>
    </w:p>
    <w:p w:rsidR="002B3AD8" w:rsidRDefault="003E29E7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642BF" w:rsidRPr="00A642BF" w:rsidRDefault="00A642BF" w:rsidP="00A642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42BF">
        <w:rPr>
          <w:rFonts w:ascii="Arial" w:hAnsi="Arial" w:cs="Arial"/>
          <w:b/>
          <w:sz w:val="28"/>
          <w:szCs w:val="28"/>
        </w:rPr>
        <w:t xml:space="preserve">Saechao Promoted to Administrative Role at Highline College </w:t>
      </w:r>
    </w:p>
    <w:p w:rsidR="005E4089" w:rsidRPr="00F54298" w:rsidRDefault="005E4089" w:rsidP="005E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298">
        <w:rPr>
          <w:rFonts w:ascii="Arial" w:hAnsi="Arial" w:cs="Arial"/>
          <w:sz w:val="24"/>
          <w:szCs w:val="24"/>
        </w:rPr>
        <w:t>Diverse student population benefits from his experience as first-generation college student from refugee family</w:t>
      </w:r>
    </w:p>
    <w:p w:rsidR="00A642BF" w:rsidRDefault="00A642BF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65F1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E7">
        <w:rPr>
          <w:rFonts w:ascii="Times New Roman" w:hAnsi="Times New Roman" w:cs="Times New Roman"/>
          <w:sz w:val="24"/>
          <w:szCs w:val="24"/>
        </w:rPr>
        <w:t>DES MOINES, Wash. —</w:t>
      </w:r>
      <w:r w:rsidRPr="0082290E">
        <w:t xml:space="preserve"> </w:t>
      </w:r>
      <w:r w:rsidR="003E29E7" w:rsidRPr="009341AF">
        <w:rPr>
          <w:rFonts w:ascii="Times New Roman" w:hAnsi="Times New Roman" w:cs="Times New Roman"/>
          <w:sz w:val="24"/>
          <w:szCs w:val="24"/>
        </w:rPr>
        <w:t xml:space="preserve">Ay Saechao has been promoted to Associate Dean for Student Development, Retention and Conduct at Highline College. </w:t>
      </w:r>
    </w:p>
    <w:p w:rsidR="003E29E7" w:rsidRPr="009341AF" w:rsidRDefault="003E29E7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B2" w:rsidRDefault="003E29E7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Since 2011, Saechao has made significant contributions to the success of Highline’s TRiO Student Support and Retention Services program, New Student Experience Seminar and the college. </w:t>
      </w:r>
      <w:r w:rsidR="00F317B2" w:rsidRPr="009D0615">
        <w:rPr>
          <w:rFonts w:ascii="Times New Roman" w:hAnsi="Times New Roman" w:cs="Times New Roman"/>
          <w:sz w:val="24"/>
          <w:szCs w:val="24"/>
        </w:rPr>
        <w:t xml:space="preserve">One of the main goals of </w:t>
      </w:r>
      <w:r w:rsidR="00F317B2">
        <w:rPr>
          <w:rFonts w:ascii="Times New Roman" w:hAnsi="Times New Roman" w:cs="Times New Roman"/>
          <w:sz w:val="24"/>
          <w:szCs w:val="24"/>
        </w:rPr>
        <w:t>the TRiO program</w:t>
      </w:r>
      <w:r w:rsidR="00F317B2" w:rsidRPr="009D0615">
        <w:rPr>
          <w:rFonts w:ascii="Times New Roman" w:hAnsi="Times New Roman" w:cs="Times New Roman"/>
          <w:sz w:val="24"/>
          <w:szCs w:val="24"/>
        </w:rPr>
        <w:t xml:space="preserve"> is to help students from groups traditionally underrepresented in postsecondary education improve their chances of graduating from college.</w:t>
      </w:r>
      <w:r w:rsidR="00F317B2">
        <w:rPr>
          <w:rFonts w:ascii="Times New Roman" w:hAnsi="Times New Roman" w:cs="Times New Roman"/>
          <w:sz w:val="24"/>
          <w:szCs w:val="24"/>
        </w:rPr>
        <w:t xml:space="preserve"> </w:t>
      </w:r>
      <w:r w:rsidRPr="009341AF">
        <w:rPr>
          <w:rFonts w:ascii="Times New Roman" w:hAnsi="Times New Roman" w:cs="Times New Roman"/>
          <w:sz w:val="24"/>
          <w:szCs w:val="24"/>
        </w:rPr>
        <w:t xml:space="preserve">Under Saechao’s leadership, the program has exceeded national benchmarks in student persistence, graduation and university transfer. </w:t>
      </w:r>
    </w:p>
    <w:p w:rsidR="00F317B2" w:rsidRDefault="00F317B2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29E7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Recently, he directed the grant team in earning a renewal of Highline’s $1.1 million </w:t>
      </w:r>
      <w:r w:rsidR="00F317B2">
        <w:rPr>
          <w:rFonts w:ascii="Times New Roman" w:hAnsi="Times New Roman" w:cs="Times New Roman"/>
          <w:sz w:val="24"/>
          <w:szCs w:val="24"/>
        </w:rPr>
        <w:t xml:space="preserve">federal </w:t>
      </w:r>
      <w:r w:rsidRPr="009341AF">
        <w:rPr>
          <w:rFonts w:ascii="Times New Roman" w:hAnsi="Times New Roman" w:cs="Times New Roman"/>
          <w:sz w:val="24"/>
          <w:szCs w:val="24"/>
        </w:rPr>
        <w:t xml:space="preserve">grant </w:t>
      </w:r>
      <w:r w:rsidR="00F317B2">
        <w:rPr>
          <w:rFonts w:ascii="Times New Roman" w:hAnsi="Times New Roman" w:cs="Times New Roman"/>
          <w:sz w:val="24"/>
          <w:szCs w:val="24"/>
        </w:rPr>
        <w:t xml:space="preserve">for TRiO </w:t>
      </w:r>
      <w:r w:rsidRPr="009341AF">
        <w:rPr>
          <w:rFonts w:ascii="Times New Roman" w:hAnsi="Times New Roman" w:cs="Times New Roman"/>
          <w:sz w:val="24"/>
          <w:szCs w:val="24"/>
        </w:rPr>
        <w:t xml:space="preserve">through 2020. Saechao will continue to serve as Director of Highline’s TRiO program. 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“Having been the TRiO Director for the past three years, I hope to expand the success of our TRiO program and our approach with the broader campus community,” Saechao said. “In addition, as the new Student Conduct Officer, I plan to continue the great work from my predecessor </w:t>
      </w:r>
      <w:r w:rsidR="00776CE4">
        <w:rPr>
          <w:rFonts w:ascii="Times New Roman" w:hAnsi="Times New Roman" w:cs="Times New Roman"/>
          <w:sz w:val="24"/>
          <w:szCs w:val="24"/>
        </w:rPr>
        <w:t xml:space="preserve">and </w:t>
      </w:r>
      <w:r w:rsidR="00776CE4" w:rsidRPr="006F2999">
        <w:rPr>
          <w:rFonts w:ascii="Times New Roman" w:hAnsi="Times New Roman" w:cs="Times New Roman"/>
          <w:sz w:val="24"/>
          <w:szCs w:val="24"/>
        </w:rPr>
        <w:t>collaborate</w:t>
      </w:r>
      <w:r w:rsidRPr="00776C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1AF">
        <w:rPr>
          <w:rFonts w:ascii="Times New Roman" w:hAnsi="Times New Roman" w:cs="Times New Roman"/>
          <w:sz w:val="24"/>
          <w:szCs w:val="24"/>
        </w:rPr>
        <w:t>with campus staff, faculty, students and administrators to ensure we foster a supportive and safe learning environment.”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7A2797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Additionally, Saechao is the </w:t>
      </w:r>
      <w:r w:rsidR="006F2999" w:rsidRPr="006F2999">
        <w:rPr>
          <w:rFonts w:ascii="Times New Roman" w:hAnsi="Times New Roman" w:cs="Times New Roman"/>
          <w:sz w:val="24"/>
          <w:szCs w:val="24"/>
        </w:rPr>
        <w:t>founding co-c</w:t>
      </w:r>
      <w:r w:rsidRPr="006F2999">
        <w:rPr>
          <w:rFonts w:ascii="Times New Roman" w:hAnsi="Times New Roman" w:cs="Times New Roman"/>
          <w:sz w:val="24"/>
          <w:szCs w:val="24"/>
        </w:rPr>
        <w:t>hair</w:t>
      </w:r>
      <w:r w:rsidRPr="009341AF">
        <w:rPr>
          <w:rFonts w:ascii="Times New Roman" w:hAnsi="Times New Roman" w:cs="Times New Roman"/>
          <w:sz w:val="24"/>
          <w:szCs w:val="24"/>
        </w:rPr>
        <w:t xml:space="preserve"> of the Southeast Asian Education Coalition</w:t>
      </w:r>
      <w:r w:rsidR="00776CE4">
        <w:rPr>
          <w:rFonts w:ascii="Times New Roman" w:hAnsi="Times New Roman" w:cs="Times New Roman"/>
          <w:sz w:val="24"/>
          <w:szCs w:val="24"/>
        </w:rPr>
        <w:t xml:space="preserve"> </w:t>
      </w:r>
      <w:r w:rsidR="00776CE4" w:rsidRPr="006F2999">
        <w:rPr>
          <w:rFonts w:ascii="Times New Roman" w:hAnsi="Times New Roman" w:cs="Times New Roman"/>
          <w:sz w:val="24"/>
          <w:szCs w:val="24"/>
        </w:rPr>
        <w:t>(SEAeD)</w:t>
      </w:r>
      <w:r w:rsidRPr="006F2999">
        <w:rPr>
          <w:rFonts w:ascii="Times New Roman" w:hAnsi="Times New Roman" w:cs="Times New Roman"/>
          <w:sz w:val="24"/>
          <w:szCs w:val="24"/>
        </w:rPr>
        <w:t xml:space="preserve">, </w:t>
      </w:r>
      <w:r w:rsidR="00124DED" w:rsidRPr="006F2999">
        <w:rPr>
          <w:rFonts w:ascii="Times New Roman" w:hAnsi="Times New Roman" w:cs="Times New Roman"/>
          <w:sz w:val="24"/>
          <w:szCs w:val="24"/>
        </w:rPr>
        <w:t>located</w:t>
      </w:r>
      <w:r w:rsidR="0019379E" w:rsidRPr="006F2999">
        <w:rPr>
          <w:rFonts w:ascii="Times New Roman" w:hAnsi="Times New Roman" w:cs="Times New Roman"/>
          <w:sz w:val="24"/>
          <w:szCs w:val="24"/>
        </w:rPr>
        <w:t xml:space="preserve"> in </w:t>
      </w:r>
      <w:r w:rsidR="00AB61C2" w:rsidRPr="006F2999">
        <w:rPr>
          <w:rFonts w:ascii="Times New Roman" w:hAnsi="Times New Roman" w:cs="Times New Roman"/>
          <w:sz w:val="24"/>
          <w:szCs w:val="24"/>
        </w:rPr>
        <w:t>south Puget Sound</w:t>
      </w:r>
      <w:r w:rsidR="0019379E" w:rsidRPr="006F2999">
        <w:rPr>
          <w:rFonts w:ascii="Times New Roman" w:hAnsi="Times New Roman" w:cs="Times New Roman"/>
          <w:sz w:val="24"/>
          <w:szCs w:val="24"/>
        </w:rPr>
        <w:t xml:space="preserve">, </w:t>
      </w:r>
      <w:r w:rsidRPr="006F2999">
        <w:rPr>
          <w:rFonts w:ascii="Times New Roman" w:hAnsi="Times New Roman" w:cs="Times New Roman"/>
          <w:sz w:val="24"/>
          <w:szCs w:val="24"/>
        </w:rPr>
        <w:t xml:space="preserve">a </w:t>
      </w:r>
      <w:r w:rsidR="006F2999" w:rsidRPr="006F2999">
        <w:rPr>
          <w:rFonts w:ascii="Times New Roman" w:hAnsi="Times New Roman" w:cs="Times New Roman"/>
          <w:sz w:val="24"/>
          <w:szCs w:val="24"/>
        </w:rPr>
        <w:t>non</w:t>
      </w:r>
      <w:r w:rsidR="00776CE4" w:rsidRPr="006F2999">
        <w:rPr>
          <w:rFonts w:ascii="Times New Roman" w:hAnsi="Times New Roman" w:cs="Times New Roman"/>
          <w:sz w:val="24"/>
          <w:szCs w:val="24"/>
        </w:rPr>
        <w:t>profit</w:t>
      </w:r>
      <w:r w:rsidRPr="006F2999">
        <w:rPr>
          <w:rFonts w:ascii="Times New Roman" w:hAnsi="Times New Roman" w:cs="Times New Roman"/>
          <w:sz w:val="24"/>
          <w:szCs w:val="24"/>
        </w:rPr>
        <w:t xml:space="preserve"> </w:t>
      </w:r>
      <w:r w:rsidR="00776CE4" w:rsidRPr="006F2999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6F2999">
        <w:rPr>
          <w:rFonts w:ascii="Times New Roman" w:hAnsi="Times New Roman" w:cs="Times New Roman"/>
          <w:sz w:val="24"/>
          <w:szCs w:val="24"/>
        </w:rPr>
        <w:t xml:space="preserve">organization that addresses legislative policy, achievement gaps and </w:t>
      </w:r>
      <w:r w:rsidR="00776CE4" w:rsidRPr="006F2999">
        <w:rPr>
          <w:rFonts w:ascii="Times New Roman" w:hAnsi="Times New Roman" w:cs="Times New Roman"/>
          <w:sz w:val="24"/>
          <w:szCs w:val="24"/>
        </w:rPr>
        <w:t>other educational concerns of the Southeast Asian American community</w:t>
      </w:r>
      <w:r w:rsidRPr="006F2999">
        <w:rPr>
          <w:rFonts w:ascii="Times New Roman" w:hAnsi="Times New Roman" w:cs="Times New Roman"/>
          <w:sz w:val="24"/>
          <w:szCs w:val="24"/>
        </w:rPr>
        <w:t xml:space="preserve">. </w:t>
      </w:r>
      <w:r w:rsidR="00776CE4" w:rsidRPr="006F2999">
        <w:rPr>
          <w:rFonts w:ascii="Times New Roman" w:hAnsi="Times New Roman" w:cs="Times New Roman"/>
          <w:sz w:val="24"/>
          <w:szCs w:val="24"/>
        </w:rPr>
        <w:t>In the summer of 2015, Saechao was invited to the White House to showcase t</w:t>
      </w:r>
      <w:r w:rsidR="006F2999" w:rsidRPr="006F2999">
        <w:rPr>
          <w:rFonts w:ascii="Times New Roman" w:hAnsi="Times New Roman" w:cs="Times New Roman"/>
          <w:sz w:val="24"/>
          <w:szCs w:val="24"/>
        </w:rPr>
        <w:t xml:space="preserve">he work of the </w:t>
      </w:r>
      <w:proofErr w:type="spellStart"/>
      <w:r w:rsidR="006F2999" w:rsidRPr="006F2999">
        <w:rPr>
          <w:rFonts w:ascii="Times New Roman" w:hAnsi="Times New Roman" w:cs="Times New Roman"/>
          <w:sz w:val="24"/>
          <w:szCs w:val="24"/>
        </w:rPr>
        <w:t>SEAeD</w:t>
      </w:r>
      <w:proofErr w:type="spellEnd"/>
      <w:r w:rsidR="006F2999" w:rsidRPr="006F2999">
        <w:rPr>
          <w:rFonts w:ascii="Times New Roman" w:hAnsi="Times New Roman" w:cs="Times New Roman"/>
          <w:sz w:val="24"/>
          <w:szCs w:val="24"/>
        </w:rPr>
        <w:t xml:space="preserve"> Coalition.</w:t>
      </w:r>
      <w:r w:rsidR="00776CE4" w:rsidRPr="006F299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776CE4" w:rsidRPr="006F2999">
        <w:rPr>
          <w:rFonts w:ascii="Times New Roman" w:hAnsi="Times New Roman" w:cs="Times New Roman"/>
          <w:sz w:val="24"/>
          <w:szCs w:val="24"/>
        </w:rPr>
        <w:t>Mienh</w:t>
      </w:r>
      <w:proofErr w:type="spellEnd"/>
      <w:r w:rsidR="00776CE4" w:rsidRPr="006F2999">
        <w:rPr>
          <w:rFonts w:ascii="Times New Roman" w:hAnsi="Times New Roman" w:cs="Times New Roman"/>
          <w:sz w:val="24"/>
          <w:szCs w:val="24"/>
        </w:rPr>
        <w:t xml:space="preserve"> American, Saechao is proud to lead this important work for the </w:t>
      </w:r>
      <w:r w:rsidR="00776CE4" w:rsidRPr="007A2797">
        <w:rPr>
          <w:rFonts w:ascii="Times New Roman" w:hAnsi="Times New Roman" w:cs="Times New Roman"/>
          <w:sz w:val="24"/>
          <w:szCs w:val="24"/>
        </w:rPr>
        <w:t xml:space="preserve">community. </w:t>
      </w:r>
      <w:r w:rsidR="006F2999" w:rsidRPr="007A2797">
        <w:rPr>
          <w:rFonts w:ascii="Times New Roman" w:hAnsi="Times New Roman" w:cs="Times New Roman"/>
          <w:sz w:val="24"/>
          <w:szCs w:val="24"/>
        </w:rPr>
        <w:t>He lives in Auburn.</w:t>
      </w:r>
    </w:p>
    <w:p w:rsidR="003E29E7" w:rsidRPr="007A2797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9341AF">
        <w:rPr>
          <w:rFonts w:ascii="Times New Roman" w:hAnsi="Times New Roman" w:cs="Times New Roman"/>
          <w:sz w:val="24"/>
          <w:szCs w:val="24"/>
        </w:rPr>
        <w:t>Ay’s</w:t>
      </w:r>
      <w:proofErr w:type="spellEnd"/>
      <w:r w:rsidRPr="009341AF">
        <w:rPr>
          <w:rFonts w:ascii="Times New Roman" w:hAnsi="Times New Roman" w:cs="Times New Roman"/>
          <w:sz w:val="24"/>
          <w:szCs w:val="24"/>
        </w:rPr>
        <w:t xml:space="preserve"> unwavering dedication to access, equity, engagement and academic achievement provides an excellent foundation for success in his new administrative position,” said Toni Castro, Highline’s </w:t>
      </w:r>
      <w:r w:rsidRPr="009341AF">
        <w:rPr>
          <w:rFonts w:ascii="Times New Roman" w:hAnsi="Times New Roman" w:cs="Times New Roman"/>
          <w:bCs/>
          <w:iCs/>
          <w:sz w:val="24"/>
          <w:szCs w:val="24"/>
        </w:rPr>
        <w:t>Vice President for Student Services</w:t>
      </w:r>
      <w:r w:rsidRPr="009341AF">
        <w:rPr>
          <w:rFonts w:ascii="Times New Roman" w:hAnsi="Times New Roman" w:cs="Times New Roman"/>
          <w:sz w:val="24"/>
          <w:szCs w:val="24"/>
        </w:rPr>
        <w:t>.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776CE4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Saechao earned a m</w:t>
      </w:r>
      <w:r w:rsidR="003E29E7" w:rsidRPr="009341AF">
        <w:rPr>
          <w:rFonts w:ascii="Times New Roman" w:hAnsi="Times New Roman" w:cs="Times New Roman"/>
          <w:sz w:val="24"/>
          <w:szCs w:val="24"/>
        </w:rPr>
        <w:t>aster’s degree in multicultural education (curriculum and instruction) from the University of Washington and a bachelor’s degree in cultural anthropology from Oregon State University.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6F2999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“Having been a first-generation college student, and being raised in a refugee family and community, this means a lot to me. My experience witnessing friends and family struggle to succeed in school has driven me to strive for educational equity for all students, especially those underrepresented,” </w:t>
      </w:r>
      <w:r w:rsidR="00E51D38">
        <w:rPr>
          <w:rFonts w:ascii="Times New Roman" w:hAnsi="Times New Roman" w:cs="Times New Roman"/>
          <w:sz w:val="24"/>
          <w:szCs w:val="24"/>
        </w:rPr>
        <w:t xml:space="preserve">said </w:t>
      </w:r>
      <w:r w:rsidR="00E51D38" w:rsidRPr="006F2999">
        <w:rPr>
          <w:rFonts w:ascii="Times New Roman" w:hAnsi="Times New Roman" w:cs="Times New Roman"/>
          <w:sz w:val="24"/>
          <w:szCs w:val="24"/>
        </w:rPr>
        <w:t>Saechao, whose parents are from Laos</w:t>
      </w:r>
      <w:r w:rsidRPr="006F2999">
        <w:rPr>
          <w:rFonts w:ascii="Times New Roman" w:hAnsi="Times New Roman" w:cs="Times New Roman"/>
          <w:sz w:val="24"/>
          <w:szCs w:val="24"/>
        </w:rPr>
        <w:t>. “Being promoted to Associate Dean is a great honor that provides me additional opportunities to empower our community.”</w:t>
      </w:r>
    </w:p>
    <w:p w:rsidR="004D0E66" w:rsidRPr="006F2999" w:rsidRDefault="004D0E66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38" w:rsidRPr="006F2999" w:rsidRDefault="00E51D38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999">
        <w:rPr>
          <w:rFonts w:ascii="Palatino Linotype" w:eastAsia="Times New Roman" w:hAnsi="Palatino Linotype"/>
        </w:rPr>
        <w:t>People representing more than 120 cultures attend classes at the college. With over 70 percent students of color, Highline ranks as the most diverse higher education institution in the state.</w:t>
      </w:r>
    </w:p>
    <w:p w:rsidR="000A3FF7" w:rsidRPr="0082290E" w:rsidRDefault="000A3FF7" w:rsidP="00771951">
      <w:pPr>
        <w:pStyle w:val="BodyTextA"/>
      </w:pPr>
    </w:p>
    <w:p w:rsidR="003E65F1" w:rsidRPr="0082290E" w:rsidRDefault="003E65F1" w:rsidP="001401FD">
      <w:pPr>
        <w:pStyle w:val="BodyTextC"/>
        <w:jc w:val="center"/>
      </w:pPr>
      <w:r w:rsidRPr="0082290E">
        <w:t># # #</w:t>
      </w:r>
    </w:p>
    <w:p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:rsidR="003E29E7" w:rsidRPr="0084128B" w:rsidRDefault="003E29E7" w:rsidP="003E29E7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84128B">
        <w:rPr>
          <w:rStyle w:val="Emphasis"/>
          <w:rFonts w:ascii="Arial" w:hAnsi="Arial" w:cs="Arial"/>
          <w:b/>
          <w:i w:val="0"/>
        </w:rPr>
        <w:t>Attachment:</w:t>
      </w:r>
      <w:r w:rsidRPr="0084128B">
        <w:rPr>
          <w:rStyle w:val="Emphasis"/>
          <w:i w:val="0"/>
        </w:rPr>
        <w:t xml:space="preserve"> Photo of Ay Saechao</w:t>
      </w:r>
    </w:p>
    <w:p w:rsidR="003E29E7" w:rsidRPr="0084128B" w:rsidRDefault="003E29E7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:rsidR="00BC4435" w:rsidRPr="00A60F3A" w:rsidRDefault="00A33044" w:rsidP="001401FD">
      <w:pPr>
        <w:pStyle w:val="BodyTextC"/>
        <w:rPr>
          <w:rStyle w:val="Emphasis"/>
        </w:rPr>
      </w:pPr>
      <w:r w:rsidRPr="00A60F3A">
        <w:rPr>
          <w:rStyle w:val="Emphasis"/>
        </w:rPr>
        <w:t xml:space="preserve">Celebrating its 55th anniversary, </w:t>
      </w:r>
      <w:r w:rsidR="00BC4435" w:rsidRPr="00A60F3A">
        <w:rPr>
          <w:rStyle w:val="Emphasis"/>
        </w:rPr>
        <w:t>Highline College was founded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p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24DED"/>
    <w:rsid w:val="001401FD"/>
    <w:rsid w:val="00152447"/>
    <w:rsid w:val="00175F0D"/>
    <w:rsid w:val="00190675"/>
    <w:rsid w:val="0019379E"/>
    <w:rsid w:val="001B089E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A371F"/>
    <w:rsid w:val="002B174D"/>
    <w:rsid w:val="002B3AD8"/>
    <w:rsid w:val="002D7EBE"/>
    <w:rsid w:val="002E4031"/>
    <w:rsid w:val="00314346"/>
    <w:rsid w:val="0031444E"/>
    <w:rsid w:val="003A70A6"/>
    <w:rsid w:val="003C51E4"/>
    <w:rsid w:val="003D4684"/>
    <w:rsid w:val="003E29E7"/>
    <w:rsid w:val="003E65F1"/>
    <w:rsid w:val="0041019B"/>
    <w:rsid w:val="00432DFD"/>
    <w:rsid w:val="0043588D"/>
    <w:rsid w:val="00486817"/>
    <w:rsid w:val="004A1994"/>
    <w:rsid w:val="004C67D3"/>
    <w:rsid w:val="004D0E66"/>
    <w:rsid w:val="004E109B"/>
    <w:rsid w:val="004E3A19"/>
    <w:rsid w:val="004F3626"/>
    <w:rsid w:val="00510207"/>
    <w:rsid w:val="00513056"/>
    <w:rsid w:val="005140AB"/>
    <w:rsid w:val="00516AFA"/>
    <w:rsid w:val="0056422F"/>
    <w:rsid w:val="005B29CF"/>
    <w:rsid w:val="005C0EB0"/>
    <w:rsid w:val="005E4089"/>
    <w:rsid w:val="005E41DE"/>
    <w:rsid w:val="005E4867"/>
    <w:rsid w:val="005E48AC"/>
    <w:rsid w:val="005E780A"/>
    <w:rsid w:val="005F7717"/>
    <w:rsid w:val="00672AA5"/>
    <w:rsid w:val="00680BB8"/>
    <w:rsid w:val="006813BC"/>
    <w:rsid w:val="0068694A"/>
    <w:rsid w:val="00696522"/>
    <w:rsid w:val="006A3C72"/>
    <w:rsid w:val="006F2999"/>
    <w:rsid w:val="00743188"/>
    <w:rsid w:val="00745CF5"/>
    <w:rsid w:val="00771951"/>
    <w:rsid w:val="00776CE4"/>
    <w:rsid w:val="007A2797"/>
    <w:rsid w:val="007B67F8"/>
    <w:rsid w:val="007D260F"/>
    <w:rsid w:val="007E3116"/>
    <w:rsid w:val="007E6FAB"/>
    <w:rsid w:val="007E771D"/>
    <w:rsid w:val="008012E1"/>
    <w:rsid w:val="0082290E"/>
    <w:rsid w:val="0084128B"/>
    <w:rsid w:val="00867D49"/>
    <w:rsid w:val="00880549"/>
    <w:rsid w:val="00897253"/>
    <w:rsid w:val="008B1037"/>
    <w:rsid w:val="008D16FF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33044"/>
    <w:rsid w:val="00A357A6"/>
    <w:rsid w:val="00A53A26"/>
    <w:rsid w:val="00A60F3A"/>
    <w:rsid w:val="00A642BF"/>
    <w:rsid w:val="00AB61C2"/>
    <w:rsid w:val="00AB7AB4"/>
    <w:rsid w:val="00AC7E6A"/>
    <w:rsid w:val="00AD6370"/>
    <w:rsid w:val="00B03D1B"/>
    <w:rsid w:val="00B1410B"/>
    <w:rsid w:val="00B3793B"/>
    <w:rsid w:val="00B62260"/>
    <w:rsid w:val="00B75BB5"/>
    <w:rsid w:val="00BA2323"/>
    <w:rsid w:val="00BA4B5F"/>
    <w:rsid w:val="00BB0EA2"/>
    <w:rsid w:val="00BB318F"/>
    <w:rsid w:val="00BC4435"/>
    <w:rsid w:val="00BF47B0"/>
    <w:rsid w:val="00C12ECF"/>
    <w:rsid w:val="00C20DE0"/>
    <w:rsid w:val="00C30FE6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C435F"/>
    <w:rsid w:val="00DD5309"/>
    <w:rsid w:val="00DF078C"/>
    <w:rsid w:val="00E15624"/>
    <w:rsid w:val="00E24DC7"/>
    <w:rsid w:val="00E51D38"/>
    <w:rsid w:val="00E64167"/>
    <w:rsid w:val="00E8383D"/>
    <w:rsid w:val="00E853EE"/>
    <w:rsid w:val="00E87451"/>
    <w:rsid w:val="00EB311E"/>
    <w:rsid w:val="00EB3DC7"/>
    <w:rsid w:val="00EB3FAD"/>
    <w:rsid w:val="00EC2C91"/>
    <w:rsid w:val="00EC3660"/>
    <w:rsid w:val="00EE422A"/>
    <w:rsid w:val="00F01F31"/>
    <w:rsid w:val="00F317B2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0FAEF6-C5F4-47CC-8415-7EF2AEE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stro@highli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3219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2016-11-28T17:10:00Z</dcterms:created>
  <dcterms:modified xsi:type="dcterms:W3CDTF">2016-11-28T17:10:00Z</dcterms:modified>
</cp:coreProperties>
</file>