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7BF" w:rsidRPr="00444E5C" w:rsidRDefault="003D67BF" w:rsidP="003D67BF">
      <w:pPr>
        <w:jc w:val="center"/>
        <w:rPr>
          <w:rFonts w:ascii="Times New Roman" w:hAnsi="Times New Roman" w:cs="Times New Roman"/>
          <w:sz w:val="24"/>
          <w:szCs w:val="24"/>
        </w:rPr>
      </w:pPr>
    </w:p>
    <w:p w:rsidR="003D67BF" w:rsidRPr="00444E5C" w:rsidRDefault="003D67BF" w:rsidP="003D67BF">
      <w:pPr>
        <w:jc w:val="center"/>
        <w:rPr>
          <w:rFonts w:ascii="Times New Roman" w:hAnsi="Times New Roman" w:cs="Times New Roman"/>
          <w:sz w:val="24"/>
          <w:szCs w:val="24"/>
        </w:rPr>
      </w:pPr>
      <w:r w:rsidRPr="00444E5C">
        <w:rPr>
          <w:rFonts w:ascii="Times New Roman" w:hAnsi="Times New Roman" w:cs="Times New Roman"/>
          <w:noProof/>
          <w:sz w:val="24"/>
          <w:szCs w:val="24"/>
        </w:rPr>
        <w:drawing>
          <wp:inline distT="0" distB="0" distL="0" distR="0">
            <wp:extent cx="3895381" cy="1280160"/>
            <wp:effectExtent l="0" t="0" r="0" b="0"/>
            <wp:docPr id="1" name="Picture 1" descr="http://thundernet.highline.edu/images/hclogo/hc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ndernet.highline.edu/images/hclogo/hclogo-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381" cy="1280160"/>
                    </a:xfrm>
                    <a:prstGeom prst="rect">
                      <a:avLst/>
                    </a:prstGeom>
                    <a:noFill/>
                    <a:ln>
                      <a:noFill/>
                    </a:ln>
                  </pic:spPr>
                </pic:pic>
              </a:graphicData>
            </a:graphic>
          </wp:inline>
        </w:drawing>
      </w:r>
    </w:p>
    <w:p w:rsidR="003D67BF" w:rsidRPr="00444E5C" w:rsidRDefault="003D67BF" w:rsidP="003D67BF">
      <w:pPr>
        <w:jc w:val="center"/>
        <w:rPr>
          <w:rFonts w:ascii="Times New Roman" w:hAnsi="Times New Roman" w:cs="Times New Roman"/>
          <w:sz w:val="24"/>
          <w:szCs w:val="24"/>
        </w:rPr>
      </w:pPr>
    </w:p>
    <w:p w:rsidR="003D67BF" w:rsidRPr="00444E5C" w:rsidRDefault="003D67BF" w:rsidP="003D67BF">
      <w:pPr>
        <w:jc w:val="center"/>
        <w:rPr>
          <w:rFonts w:ascii="Times New Roman" w:hAnsi="Times New Roman" w:cs="Times New Roman"/>
          <w:sz w:val="24"/>
          <w:szCs w:val="24"/>
        </w:rPr>
      </w:pPr>
    </w:p>
    <w:p w:rsidR="003D67BF" w:rsidRPr="00444E5C" w:rsidRDefault="003D67BF" w:rsidP="003D67BF">
      <w:pPr>
        <w:jc w:val="center"/>
        <w:rPr>
          <w:rFonts w:ascii="Times New Roman" w:hAnsi="Times New Roman" w:cs="Times New Roman"/>
          <w:sz w:val="72"/>
          <w:szCs w:val="72"/>
        </w:rPr>
      </w:pPr>
      <w:r w:rsidRPr="00444E5C">
        <w:rPr>
          <w:rFonts w:ascii="Times New Roman" w:hAnsi="Times New Roman" w:cs="Times New Roman"/>
          <w:sz w:val="72"/>
          <w:szCs w:val="72"/>
        </w:rPr>
        <w:t>PROCUREMENT CARD</w:t>
      </w:r>
    </w:p>
    <w:p w:rsidR="003D67BF" w:rsidRPr="00444E5C" w:rsidRDefault="003D67BF" w:rsidP="003D67BF">
      <w:pPr>
        <w:rPr>
          <w:rFonts w:ascii="Times New Roman" w:hAnsi="Times New Roman" w:cs="Times New Roman"/>
          <w:sz w:val="72"/>
          <w:szCs w:val="72"/>
        </w:rPr>
      </w:pPr>
    </w:p>
    <w:p w:rsidR="003D67BF" w:rsidRPr="00444E5C" w:rsidRDefault="003D67BF" w:rsidP="003D67BF">
      <w:pPr>
        <w:jc w:val="center"/>
        <w:rPr>
          <w:rFonts w:ascii="Times New Roman" w:hAnsi="Times New Roman" w:cs="Times New Roman"/>
          <w:sz w:val="72"/>
          <w:szCs w:val="72"/>
        </w:rPr>
      </w:pPr>
      <w:r w:rsidRPr="00444E5C">
        <w:rPr>
          <w:rFonts w:ascii="Times New Roman" w:hAnsi="Times New Roman" w:cs="Times New Roman"/>
          <w:sz w:val="72"/>
          <w:szCs w:val="72"/>
        </w:rPr>
        <w:t>USER’S GUIDE</w:t>
      </w:r>
    </w:p>
    <w:p w:rsidR="003D67BF" w:rsidRPr="00444E5C" w:rsidRDefault="003D67BF" w:rsidP="003D67BF">
      <w:pPr>
        <w:tabs>
          <w:tab w:val="left" w:pos="6657"/>
        </w:tabs>
        <w:rPr>
          <w:rFonts w:ascii="Times New Roman" w:hAnsi="Times New Roman" w:cs="Times New Roman"/>
          <w:sz w:val="24"/>
          <w:szCs w:val="24"/>
        </w:rPr>
      </w:pPr>
      <w:bookmarkStart w:id="0" w:name="_GoBack"/>
      <w:bookmarkEnd w:id="0"/>
    </w:p>
    <w:p w:rsidR="003D67BF" w:rsidRPr="00444E5C" w:rsidRDefault="003D67BF" w:rsidP="003D67BF">
      <w:pPr>
        <w:pStyle w:val="ListParagraph"/>
        <w:numPr>
          <w:ilvl w:val="0"/>
          <w:numId w:val="4"/>
        </w:numPr>
        <w:rPr>
          <w:rFonts w:ascii="Times New Roman" w:hAnsi="Times New Roman" w:cs="Times New Roman"/>
          <w:sz w:val="24"/>
          <w:szCs w:val="24"/>
        </w:rPr>
      </w:pPr>
      <w:r w:rsidRPr="00444E5C">
        <w:rPr>
          <w:rFonts w:ascii="Times New Roman" w:hAnsi="Times New Roman" w:cs="Times New Roman"/>
          <w:sz w:val="24"/>
          <w:szCs w:val="24"/>
        </w:rPr>
        <w:br w:type="page"/>
      </w:r>
      <w:r w:rsidR="0078701D" w:rsidRPr="00444E5C">
        <w:rPr>
          <w:rFonts w:ascii="Times New Roman" w:hAnsi="Times New Roman" w:cs="Times New Roman"/>
          <w:b/>
          <w:sz w:val="24"/>
          <w:szCs w:val="24"/>
        </w:rPr>
        <w:lastRenderedPageBreak/>
        <w:t>OVERVIEW OF PROCUREMENT CARD PROGRAM</w:t>
      </w:r>
    </w:p>
    <w:p w:rsidR="0078701D" w:rsidRPr="00444E5C" w:rsidRDefault="0078701D" w:rsidP="0078701D">
      <w:pPr>
        <w:numPr>
          <w:ilvl w:val="1"/>
          <w:numId w:val="4"/>
        </w:numPr>
        <w:spacing w:after="0" w:line="240" w:lineRule="auto"/>
        <w:rPr>
          <w:rFonts w:ascii="Times New Roman" w:hAnsi="Times New Roman" w:cs="Times New Roman"/>
          <w:b/>
          <w:sz w:val="24"/>
          <w:szCs w:val="24"/>
          <w:u w:val="single"/>
        </w:rPr>
      </w:pPr>
      <w:r w:rsidRPr="00444E5C">
        <w:rPr>
          <w:rFonts w:ascii="Times New Roman" w:hAnsi="Times New Roman" w:cs="Times New Roman"/>
          <w:b/>
          <w:sz w:val="24"/>
          <w:szCs w:val="24"/>
          <w:u w:val="single"/>
        </w:rPr>
        <w:t>Purpose</w:t>
      </w:r>
    </w:p>
    <w:p w:rsidR="00D63ACB" w:rsidRPr="00444E5C" w:rsidRDefault="00D63ACB" w:rsidP="00D63ACB">
      <w:pPr>
        <w:spacing w:after="0" w:line="240" w:lineRule="auto"/>
        <w:ind w:left="360"/>
        <w:rPr>
          <w:rFonts w:ascii="Times New Roman" w:hAnsi="Times New Roman" w:cs="Times New Roman"/>
          <w:b/>
          <w:sz w:val="24"/>
          <w:szCs w:val="24"/>
          <w:u w:val="single"/>
        </w:rPr>
      </w:pPr>
    </w:p>
    <w:p w:rsidR="0078701D" w:rsidRPr="00444E5C" w:rsidRDefault="0078701D" w:rsidP="00D63ACB">
      <w:pPr>
        <w:rPr>
          <w:rFonts w:ascii="Times New Roman" w:hAnsi="Times New Roman" w:cs="Times New Roman"/>
          <w:sz w:val="24"/>
          <w:szCs w:val="24"/>
        </w:rPr>
      </w:pPr>
      <w:r w:rsidRPr="00444E5C">
        <w:rPr>
          <w:rFonts w:ascii="Times New Roman" w:hAnsi="Times New Roman" w:cs="Times New Roman"/>
          <w:sz w:val="24"/>
          <w:szCs w:val="24"/>
        </w:rPr>
        <w:t>This program is designed to improve efficiency in the purchasing of low dollar goods for Highline College use. Some examples of purchases intended for this program include:</w:t>
      </w:r>
    </w:p>
    <w:p w:rsidR="000F69F7" w:rsidRPr="00444E5C" w:rsidRDefault="0078701D" w:rsidP="000F69F7">
      <w:pPr>
        <w:pStyle w:val="ListParagraph"/>
        <w:numPr>
          <w:ilvl w:val="0"/>
          <w:numId w:val="6"/>
        </w:numPr>
        <w:rPr>
          <w:rFonts w:ascii="Times New Roman" w:hAnsi="Times New Roman" w:cs="Times New Roman"/>
          <w:sz w:val="24"/>
          <w:szCs w:val="24"/>
        </w:rPr>
      </w:pPr>
      <w:r w:rsidRPr="00444E5C">
        <w:rPr>
          <w:rFonts w:ascii="Times New Roman" w:hAnsi="Times New Roman" w:cs="Times New Roman"/>
          <w:sz w:val="24"/>
          <w:szCs w:val="24"/>
        </w:rPr>
        <w:t>Subscriptions</w:t>
      </w:r>
    </w:p>
    <w:p w:rsidR="000F69F7" w:rsidRPr="00444E5C" w:rsidRDefault="0078701D" w:rsidP="00182C1F">
      <w:pPr>
        <w:pStyle w:val="ListParagraph"/>
        <w:numPr>
          <w:ilvl w:val="0"/>
          <w:numId w:val="6"/>
        </w:numPr>
        <w:rPr>
          <w:rFonts w:ascii="Times New Roman" w:hAnsi="Times New Roman" w:cs="Times New Roman"/>
          <w:sz w:val="24"/>
          <w:szCs w:val="24"/>
        </w:rPr>
      </w:pPr>
      <w:r w:rsidRPr="00444E5C">
        <w:rPr>
          <w:rFonts w:ascii="Times New Roman" w:hAnsi="Times New Roman" w:cs="Times New Roman"/>
          <w:sz w:val="24"/>
          <w:szCs w:val="24"/>
        </w:rPr>
        <w:t>Lab Supplies</w:t>
      </w:r>
    </w:p>
    <w:p w:rsidR="000F69F7" w:rsidRPr="00444E5C" w:rsidRDefault="0078701D" w:rsidP="00182C1F">
      <w:pPr>
        <w:pStyle w:val="ListParagraph"/>
        <w:numPr>
          <w:ilvl w:val="0"/>
          <w:numId w:val="6"/>
        </w:numPr>
        <w:rPr>
          <w:rFonts w:ascii="Times New Roman" w:hAnsi="Times New Roman" w:cs="Times New Roman"/>
          <w:sz w:val="24"/>
          <w:szCs w:val="24"/>
        </w:rPr>
      </w:pPr>
      <w:r w:rsidRPr="00444E5C">
        <w:rPr>
          <w:rFonts w:ascii="Times New Roman" w:hAnsi="Times New Roman" w:cs="Times New Roman"/>
          <w:sz w:val="24"/>
          <w:szCs w:val="24"/>
        </w:rPr>
        <w:t>Books</w:t>
      </w:r>
    </w:p>
    <w:p w:rsidR="000F69F7" w:rsidRPr="00444E5C" w:rsidRDefault="0078701D" w:rsidP="009462DE">
      <w:pPr>
        <w:pStyle w:val="ListParagraph"/>
        <w:numPr>
          <w:ilvl w:val="0"/>
          <w:numId w:val="6"/>
        </w:numPr>
        <w:ind w:right="-900"/>
        <w:rPr>
          <w:rFonts w:ascii="Times New Roman" w:hAnsi="Times New Roman" w:cs="Times New Roman"/>
          <w:sz w:val="24"/>
          <w:szCs w:val="24"/>
        </w:rPr>
      </w:pPr>
      <w:r w:rsidRPr="00444E5C">
        <w:rPr>
          <w:rFonts w:ascii="Times New Roman" w:hAnsi="Times New Roman" w:cs="Times New Roman"/>
          <w:sz w:val="24"/>
          <w:szCs w:val="24"/>
        </w:rPr>
        <w:t>Conference Registrations</w:t>
      </w:r>
    </w:p>
    <w:p w:rsidR="000F69F7" w:rsidRPr="00444E5C" w:rsidRDefault="0078701D" w:rsidP="009462DE">
      <w:pPr>
        <w:pStyle w:val="ListParagraph"/>
        <w:numPr>
          <w:ilvl w:val="0"/>
          <w:numId w:val="6"/>
        </w:numPr>
        <w:ind w:right="-900"/>
        <w:rPr>
          <w:rFonts w:ascii="Times New Roman" w:hAnsi="Times New Roman" w:cs="Times New Roman"/>
          <w:sz w:val="24"/>
          <w:szCs w:val="24"/>
        </w:rPr>
      </w:pPr>
      <w:r w:rsidRPr="00444E5C">
        <w:rPr>
          <w:rFonts w:ascii="Times New Roman" w:hAnsi="Times New Roman" w:cs="Times New Roman"/>
          <w:sz w:val="24"/>
          <w:szCs w:val="24"/>
        </w:rPr>
        <w:t>Maintenance and Repair Parts</w:t>
      </w:r>
    </w:p>
    <w:p w:rsidR="000F69F7" w:rsidRPr="00444E5C" w:rsidRDefault="0078701D" w:rsidP="000F69F7">
      <w:pPr>
        <w:pStyle w:val="ListParagraph"/>
        <w:numPr>
          <w:ilvl w:val="0"/>
          <w:numId w:val="6"/>
        </w:numPr>
        <w:ind w:right="-900"/>
        <w:rPr>
          <w:rFonts w:ascii="Times New Roman" w:hAnsi="Times New Roman" w:cs="Times New Roman"/>
          <w:sz w:val="24"/>
          <w:szCs w:val="24"/>
        </w:rPr>
      </w:pPr>
      <w:r w:rsidRPr="00444E5C">
        <w:rPr>
          <w:rFonts w:ascii="Times New Roman" w:hAnsi="Times New Roman" w:cs="Times New Roman"/>
          <w:sz w:val="24"/>
          <w:szCs w:val="24"/>
        </w:rPr>
        <w:t>Supplies for Drama Productions</w:t>
      </w:r>
    </w:p>
    <w:p w:rsidR="000F69F7" w:rsidRPr="00444E5C" w:rsidRDefault="0078701D" w:rsidP="000F69F7">
      <w:pPr>
        <w:pStyle w:val="ListParagraph"/>
        <w:numPr>
          <w:ilvl w:val="0"/>
          <w:numId w:val="6"/>
        </w:numPr>
        <w:ind w:right="-900"/>
        <w:rPr>
          <w:rFonts w:ascii="Times New Roman" w:hAnsi="Times New Roman" w:cs="Times New Roman"/>
          <w:sz w:val="24"/>
          <w:szCs w:val="24"/>
        </w:rPr>
      </w:pPr>
      <w:r w:rsidRPr="00444E5C">
        <w:rPr>
          <w:rFonts w:ascii="Times New Roman" w:hAnsi="Times New Roman" w:cs="Times New Roman"/>
          <w:sz w:val="24"/>
          <w:szCs w:val="24"/>
        </w:rPr>
        <w:t>Advertisement for Personnel Recruitment (HR only)</w:t>
      </w:r>
      <w:r w:rsidR="000F69F7" w:rsidRPr="00444E5C">
        <w:rPr>
          <w:rFonts w:ascii="Times New Roman" w:hAnsi="Times New Roman" w:cs="Times New Roman"/>
          <w:sz w:val="24"/>
          <w:szCs w:val="24"/>
        </w:rPr>
        <w:tab/>
      </w:r>
    </w:p>
    <w:p w:rsidR="0078701D" w:rsidRPr="00444E5C" w:rsidRDefault="0078701D" w:rsidP="000F69F7">
      <w:pPr>
        <w:pStyle w:val="ListParagraph"/>
        <w:numPr>
          <w:ilvl w:val="0"/>
          <w:numId w:val="6"/>
        </w:numPr>
        <w:ind w:right="-900"/>
        <w:rPr>
          <w:rFonts w:ascii="Times New Roman" w:hAnsi="Times New Roman" w:cs="Times New Roman"/>
          <w:sz w:val="24"/>
          <w:szCs w:val="24"/>
        </w:rPr>
      </w:pPr>
      <w:r w:rsidRPr="00444E5C">
        <w:rPr>
          <w:rFonts w:ascii="Times New Roman" w:hAnsi="Times New Roman" w:cs="Times New Roman"/>
          <w:sz w:val="24"/>
          <w:szCs w:val="24"/>
        </w:rPr>
        <w:t>Supplies for Student club/</w:t>
      </w:r>
      <w:r w:rsidR="000F69F7" w:rsidRPr="00444E5C">
        <w:rPr>
          <w:rFonts w:ascii="Times New Roman" w:hAnsi="Times New Roman" w:cs="Times New Roman"/>
          <w:sz w:val="24"/>
          <w:szCs w:val="24"/>
        </w:rPr>
        <w:t>o</w:t>
      </w:r>
      <w:r w:rsidRPr="00444E5C">
        <w:rPr>
          <w:rFonts w:ascii="Times New Roman" w:hAnsi="Times New Roman" w:cs="Times New Roman"/>
          <w:sz w:val="24"/>
          <w:szCs w:val="24"/>
        </w:rPr>
        <w:t>rganization</w:t>
      </w:r>
      <w:r w:rsidR="000F69F7" w:rsidRPr="00444E5C">
        <w:rPr>
          <w:rFonts w:ascii="Times New Roman" w:hAnsi="Times New Roman" w:cs="Times New Roman"/>
          <w:sz w:val="24"/>
          <w:szCs w:val="24"/>
        </w:rPr>
        <w:t xml:space="preserve"> e</w:t>
      </w:r>
      <w:r w:rsidRPr="00444E5C">
        <w:rPr>
          <w:rFonts w:ascii="Times New Roman" w:hAnsi="Times New Roman" w:cs="Times New Roman"/>
          <w:sz w:val="24"/>
          <w:szCs w:val="24"/>
        </w:rPr>
        <w:t>vents</w:t>
      </w:r>
    </w:p>
    <w:p w:rsidR="000F69F7" w:rsidRPr="00444E5C" w:rsidRDefault="000F69F7" w:rsidP="00D63ACB">
      <w:pPr>
        <w:rPr>
          <w:rFonts w:ascii="Times New Roman" w:hAnsi="Times New Roman" w:cs="Times New Roman"/>
          <w:sz w:val="24"/>
          <w:szCs w:val="24"/>
        </w:rPr>
      </w:pPr>
      <w:r w:rsidRPr="00444E5C">
        <w:rPr>
          <w:rFonts w:ascii="Times New Roman" w:hAnsi="Times New Roman" w:cs="Times New Roman"/>
          <w:b/>
          <w:sz w:val="24"/>
          <w:szCs w:val="24"/>
        </w:rPr>
        <w:t xml:space="preserve">Please note: this card cannot be used for personal purchases under any circumstances. </w:t>
      </w:r>
      <w:r w:rsidRPr="00444E5C">
        <w:rPr>
          <w:rFonts w:ascii="Times New Roman" w:hAnsi="Times New Roman" w:cs="Times New Roman"/>
          <w:sz w:val="24"/>
          <w:szCs w:val="24"/>
        </w:rPr>
        <w:t>Highline College is liable for any misuse of the Procurement Cards. Failure to comply with the established rules may result in revocation of the card and cancellation of the account. Users of the Procurement Card are personally responsible for illegal spending. Any fraudulent or other illegal acts may result in appropriate disciplinary action.</w:t>
      </w:r>
    </w:p>
    <w:p w:rsidR="000F69F7" w:rsidRPr="00444E5C" w:rsidRDefault="000F69F7" w:rsidP="00D63ACB">
      <w:pPr>
        <w:rPr>
          <w:rFonts w:ascii="Times New Roman" w:hAnsi="Times New Roman" w:cs="Times New Roman"/>
          <w:sz w:val="24"/>
          <w:szCs w:val="24"/>
        </w:rPr>
      </w:pPr>
      <w:r w:rsidRPr="00444E5C">
        <w:rPr>
          <w:rFonts w:ascii="Times New Roman" w:hAnsi="Times New Roman" w:cs="Times New Roman"/>
          <w:sz w:val="24"/>
          <w:szCs w:val="24"/>
        </w:rPr>
        <w:t>The Procurement Card will have a preset single transaction dollar limit, a limit on the number of transactions per day, and a monthly credit limit and will be used only for Highline business transactions.</w:t>
      </w:r>
    </w:p>
    <w:p w:rsidR="000F69F7" w:rsidRPr="00444E5C" w:rsidRDefault="000F69F7" w:rsidP="00D63ACB">
      <w:pPr>
        <w:rPr>
          <w:rFonts w:ascii="Times New Roman" w:hAnsi="Times New Roman" w:cs="Times New Roman"/>
          <w:sz w:val="24"/>
          <w:szCs w:val="24"/>
        </w:rPr>
      </w:pPr>
      <w:r w:rsidRPr="00444E5C">
        <w:rPr>
          <w:rFonts w:ascii="Times New Roman" w:hAnsi="Times New Roman" w:cs="Times New Roman"/>
          <w:sz w:val="24"/>
          <w:szCs w:val="24"/>
        </w:rPr>
        <w:t>When you fill out the application for the Procurement Card you will determine a default budget number for all transactions to be billed to monthly. The Procurement Card does not replace the existing purchasing requirements, it is another tool of the Purchasing/Payable process. The College’s normal per transaction limit is $850.00, but can be set lower if desired by the budget approval authority.</w:t>
      </w:r>
    </w:p>
    <w:p w:rsidR="00D63ACB" w:rsidRPr="00444E5C" w:rsidRDefault="000F69F7" w:rsidP="00444E5C">
      <w:pPr>
        <w:numPr>
          <w:ilvl w:val="1"/>
          <w:numId w:val="4"/>
        </w:numPr>
        <w:spacing w:after="0" w:line="240" w:lineRule="auto"/>
        <w:rPr>
          <w:rFonts w:ascii="Times New Roman" w:hAnsi="Times New Roman" w:cs="Times New Roman"/>
          <w:b/>
          <w:sz w:val="24"/>
          <w:szCs w:val="24"/>
          <w:u w:val="single"/>
        </w:rPr>
      </w:pPr>
      <w:r w:rsidRPr="00444E5C">
        <w:rPr>
          <w:rFonts w:ascii="Times New Roman" w:hAnsi="Times New Roman" w:cs="Times New Roman"/>
          <w:b/>
          <w:sz w:val="24"/>
          <w:szCs w:val="24"/>
          <w:u w:val="single"/>
        </w:rPr>
        <w:t>Benefits</w:t>
      </w:r>
    </w:p>
    <w:p w:rsidR="00D63ACB" w:rsidRPr="00444E5C" w:rsidRDefault="00D63ACB" w:rsidP="00D63ACB">
      <w:pPr>
        <w:rPr>
          <w:rFonts w:ascii="Times New Roman" w:hAnsi="Times New Roman" w:cs="Times New Roman"/>
          <w:sz w:val="24"/>
          <w:szCs w:val="24"/>
        </w:rPr>
      </w:pPr>
      <w:r w:rsidRPr="00444E5C">
        <w:rPr>
          <w:rFonts w:ascii="Times New Roman" w:hAnsi="Times New Roman" w:cs="Times New Roman"/>
          <w:sz w:val="24"/>
          <w:szCs w:val="24"/>
        </w:rPr>
        <w:t>Use of the Procurement Card will:</w:t>
      </w:r>
    </w:p>
    <w:p w:rsidR="00D63ACB" w:rsidRPr="00444E5C" w:rsidRDefault="00D63ACB" w:rsidP="00D63ACB">
      <w:pPr>
        <w:pStyle w:val="ListParagraph"/>
        <w:numPr>
          <w:ilvl w:val="0"/>
          <w:numId w:val="6"/>
        </w:numPr>
        <w:ind w:right="-900"/>
        <w:rPr>
          <w:rFonts w:ascii="Times New Roman" w:hAnsi="Times New Roman" w:cs="Times New Roman"/>
          <w:sz w:val="24"/>
          <w:szCs w:val="24"/>
        </w:rPr>
      </w:pPr>
      <w:r w:rsidRPr="00444E5C">
        <w:rPr>
          <w:rFonts w:ascii="Times New Roman" w:hAnsi="Times New Roman" w:cs="Times New Roman"/>
          <w:sz w:val="24"/>
          <w:szCs w:val="24"/>
        </w:rPr>
        <w:t>Allow employees to obtain goods and services much faster and easier;</w:t>
      </w:r>
    </w:p>
    <w:p w:rsidR="00D63ACB" w:rsidRPr="00444E5C" w:rsidRDefault="00D63ACB" w:rsidP="00D63ACB">
      <w:pPr>
        <w:pStyle w:val="ListParagraph"/>
        <w:numPr>
          <w:ilvl w:val="0"/>
          <w:numId w:val="6"/>
        </w:numPr>
        <w:ind w:right="-900"/>
        <w:rPr>
          <w:rFonts w:ascii="Times New Roman" w:hAnsi="Times New Roman" w:cs="Times New Roman"/>
          <w:sz w:val="24"/>
          <w:szCs w:val="24"/>
        </w:rPr>
      </w:pPr>
      <w:r w:rsidRPr="00444E5C">
        <w:rPr>
          <w:rFonts w:ascii="Times New Roman" w:hAnsi="Times New Roman" w:cs="Times New Roman"/>
          <w:sz w:val="24"/>
          <w:szCs w:val="24"/>
        </w:rPr>
        <w:t>Sharply reduce paperwork and processing time in the employee’s department;</w:t>
      </w:r>
    </w:p>
    <w:p w:rsidR="00D63ACB" w:rsidRPr="00444E5C" w:rsidRDefault="00D63ACB" w:rsidP="00D63ACB">
      <w:pPr>
        <w:pStyle w:val="ListParagraph"/>
        <w:numPr>
          <w:ilvl w:val="0"/>
          <w:numId w:val="6"/>
        </w:numPr>
        <w:ind w:right="-900"/>
        <w:rPr>
          <w:rFonts w:ascii="Times New Roman" w:hAnsi="Times New Roman" w:cs="Times New Roman"/>
          <w:sz w:val="24"/>
          <w:szCs w:val="24"/>
        </w:rPr>
      </w:pPr>
      <w:r w:rsidRPr="00444E5C">
        <w:rPr>
          <w:rFonts w:ascii="Times New Roman" w:hAnsi="Times New Roman" w:cs="Times New Roman"/>
          <w:sz w:val="24"/>
          <w:szCs w:val="24"/>
        </w:rPr>
        <w:t>Enable employees to be more efficient and focus on the value-added aspects of their job; and</w:t>
      </w:r>
    </w:p>
    <w:p w:rsidR="00D63ACB" w:rsidRPr="00444E5C" w:rsidRDefault="00D63ACB" w:rsidP="00D63ACB">
      <w:pPr>
        <w:pStyle w:val="ListParagraph"/>
        <w:numPr>
          <w:ilvl w:val="0"/>
          <w:numId w:val="6"/>
        </w:numPr>
        <w:ind w:right="-900"/>
        <w:rPr>
          <w:rFonts w:ascii="Times New Roman" w:hAnsi="Times New Roman" w:cs="Times New Roman"/>
          <w:sz w:val="24"/>
          <w:szCs w:val="24"/>
        </w:rPr>
      </w:pPr>
      <w:r w:rsidRPr="00444E5C">
        <w:rPr>
          <w:rFonts w:ascii="Times New Roman" w:hAnsi="Times New Roman" w:cs="Times New Roman"/>
          <w:sz w:val="24"/>
          <w:szCs w:val="24"/>
        </w:rPr>
        <w:t>Provide cost savings through consolidated payment (one monthly payment to US Bank, versus multiple vendor payments).</w:t>
      </w:r>
    </w:p>
    <w:p w:rsidR="00D63ACB" w:rsidRPr="00444E5C" w:rsidRDefault="00D63ACB" w:rsidP="00D63ACB">
      <w:pPr>
        <w:pStyle w:val="ListParagraph"/>
        <w:ind w:left="1440" w:right="-900"/>
        <w:rPr>
          <w:rFonts w:ascii="Times New Roman" w:hAnsi="Times New Roman" w:cs="Times New Roman"/>
          <w:sz w:val="24"/>
          <w:szCs w:val="24"/>
        </w:rPr>
      </w:pPr>
    </w:p>
    <w:p w:rsidR="003D67BF" w:rsidRPr="00444E5C" w:rsidRDefault="00D63ACB" w:rsidP="00444E5C">
      <w:pPr>
        <w:numPr>
          <w:ilvl w:val="1"/>
          <w:numId w:val="4"/>
        </w:numPr>
        <w:spacing w:after="0" w:line="240" w:lineRule="auto"/>
        <w:rPr>
          <w:rFonts w:ascii="Times New Roman" w:hAnsi="Times New Roman" w:cs="Times New Roman"/>
          <w:b/>
          <w:sz w:val="24"/>
          <w:szCs w:val="24"/>
          <w:u w:val="single"/>
        </w:rPr>
      </w:pPr>
      <w:r w:rsidRPr="00444E5C">
        <w:rPr>
          <w:rFonts w:ascii="Times New Roman" w:hAnsi="Times New Roman" w:cs="Times New Roman"/>
          <w:b/>
          <w:sz w:val="24"/>
          <w:szCs w:val="24"/>
          <w:u w:val="single"/>
        </w:rPr>
        <w:t>The Credit Card Company</w:t>
      </w:r>
    </w:p>
    <w:p w:rsidR="00D63ACB" w:rsidRPr="00444E5C" w:rsidRDefault="00D63ACB" w:rsidP="00D63ACB">
      <w:pPr>
        <w:rPr>
          <w:rFonts w:ascii="Times New Roman" w:hAnsi="Times New Roman" w:cs="Times New Roman"/>
          <w:sz w:val="24"/>
          <w:szCs w:val="24"/>
        </w:rPr>
      </w:pPr>
      <w:r w:rsidRPr="00444E5C">
        <w:rPr>
          <w:rFonts w:ascii="Times New Roman" w:hAnsi="Times New Roman" w:cs="Times New Roman"/>
          <w:sz w:val="24"/>
          <w:szCs w:val="24"/>
        </w:rPr>
        <w:t>The program the State of Washington has chosen is US Bank. In most situations cardholders will either deal directly with Highline’s Procurement Card Administrator or US Bank.</w:t>
      </w:r>
    </w:p>
    <w:p w:rsidR="00D63ACB" w:rsidRPr="00444E5C" w:rsidRDefault="00D63ACB" w:rsidP="00D63ACB">
      <w:pPr>
        <w:ind w:left="360"/>
        <w:rPr>
          <w:rFonts w:ascii="Times New Roman" w:hAnsi="Times New Roman" w:cs="Times New Roman"/>
          <w:sz w:val="24"/>
          <w:szCs w:val="24"/>
        </w:rPr>
      </w:pPr>
    </w:p>
    <w:p w:rsidR="003D67BF" w:rsidRPr="00444E5C" w:rsidRDefault="00A35187" w:rsidP="003D67BF">
      <w:pPr>
        <w:pStyle w:val="ListParagraph"/>
        <w:numPr>
          <w:ilvl w:val="0"/>
          <w:numId w:val="4"/>
        </w:numPr>
        <w:rPr>
          <w:rFonts w:ascii="Times New Roman" w:hAnsi="Times New Roman" w:cs="Times New Roman"/>
          <w:b/>
          <w:sz w:val="24"/>
          <w:szCs w:val="24"/>
        </w:rPr>
      </w:pPr>
      <w:r w:rsidRPr="00444E5C">
        <w:rPr>
          <w:rFonts w:ascii="Times New Roman" w:hAnsi="Times New Roman" w:cs="Times New Roman"/>
          <w:b/>
          <w:sz w:val="24"/>
          <w:szCs w:val="24"/>
        </w:rPr>
        <w:t>WHERE TO GET HELP</w:t>
      </w:r>
    </w:p>
    <w:p w:rsidR="00A35187" w:rsidRPr="00444E5C" w:rsidRDefault="00A35187" w:rsidP="00444E5C">
      <w:pPr>
        <w:numPr>
          <w:ilvl w:val="1"/>
          <w:numId w:val="4"/>
        </w:numPr>
        <w:spacing w:after="0" w:line="240" w:lineRule="auto"/>
        <w:rPr>
          <w:rFonts w:ascii="Times New Roman" w:hAnsi="Times New Roman" w:cs="Times New Roman"/>
          <w:b/>
          <w:sz w:val="24"/>
          <w:szCs w:val="24"/>
          <w:u w:val="single"/>
        </w:rPr>
      </w:pPr>
      <w:r w:rsidRPr="00444E5C">
        <w:rPr>
          <w:rFonts w:ascii="Times New Roman" w:hAnsi="Times New Roman" w:cs="Times New Roman"/>
          <w:b/>
          <w:sz w:val="24"/>
          <w:szCs w:val="24"/>
          <w:u w:val="single"/>
        </w:rPr>
        <w:t>US Bank Customer Service – (800) 344-5696</w:t>
      </w:r>
    </w:p>
    <w:p w:rsidR="00A35187" w:rsidRPr="00444E5C" w:rsidRDefault="00A35187" w:rsidP="00A35187">
      <w:pPr>
        <w:pStyle w:val="ListParagraph"/>
        <w:numPr>
          <w:ilvl w:val="0"/>
          <w:numId w:val="6"/>
        </w:numPr>
        <w:rPr>
          <w:rFonts w:ascii="Times New Roman" w:hAnsi="Times New Roman" w:cs="Times New Roman"/>
          <w:sz w:val="24"/>
          <w:szCs w:val="24"/>
        </w:rPr>
      </w:pPr>
      <w:r w:rsidRPr="00444E5C">
        <w:rPr>
          <w:rFonts w:ascii="Times New Roman" w:hAnsi="Times New Roman" w:cs="Times New Roman"/>
          <w:sz w:val="24"/>
          <w:szCs w:val="24"/>
        </w:rPr>
        <w:t>Account Balance inquiries</w:t>
      </w:r>
    </w:p>
    <w:p w:rsidR="00A35187" w:rsidRPr="00444E5C" w:rsidRDefault="00A35187" w:rsidP="00A35187">
      <w:pPr>
        <w:pStyle w:val="ListParagraph"/>
        <w:numPr>
          <w:ilvl w:val="0"/>
          <w:numId w:val="6"/>
        </w:numPr>
        <w:rPr>
          <w:rFonts w:ascii="Times New Roman" w:hAnsi="Times New Roman" w:cs="Times New Roman"/>
          <w:sz w:val="24"/>
          <w:szCs w:val="24"/>
        </w:rPr>
      </w:pPr>
      <w:r w:rsidRPr="00444E5C">
        <w:rPr>
          <w:rFonts w:ascii="Times New Roman" w:hAnsi="Times New Roman" w:cs="Times New Roman"/>
          <w:sz w:val="24"/>
          <w:szCs w:val="24"/>
        </w:rPr>
        <w:t>Billing Questions</w:t>
      </w:r>
    </w:p>
    <w:p w:rsidR="007B01C0" w:rsidRPr="00444E5C" w:rsidRDefault="00A35187" w:rsidP="00A35187">
      <w:pPr>
        <w:pStyle w:val="ListParagraph"/>
        <w:numPr>
          <w:ilvl w:val="0"/>
          <w:numId w:val="6"/>
        </w:numPr>
        <w:rPr>
          <w:rFonts w:ascii="Times New Roman" w:hAnsi="Times New Roman" w:cs="Times New Roman"/>
          <w:sz w:val="24"/>
          <w:szCs w:val="24"/>
        </w:rPr>
      </w:pPr>
      <w:r w:rsidRPr="00444E5C">
        <w:rPr>
          <w:rFonts w:ascii="Times New Roman" w:hAnsi="Times New Roman" w:cs="Times New Roman"/>
          <w:sz w:val="24"/>
          <w:szCs w:val="24"/>
        </w:rPr>
        <w:t>Disputed Charges</w:t>
      </w:r>
    </w:p>
    <w:p w:rsidR="00A35187" w:rsidRPr="00444E5C" w:rsidRDefault="00A35187" w:rsidP="00A35187">
      <w:pPr>
        <w:pStyle w:val="ListParagraph"/>
        <w:ind w:left="792"/>
        <w:rPr>
          <w:rFonts w:ascii="Times New Roman" w:hAnsi="Times New Roman" w:cs="Times New Roman"/>
          <w:b/>
          <w:sz w:val="24"/>
          <w:szCs w:val="24"/>
          <w:u w:val="single"/>
        </w:rPr>
      </w:pPr>
    </w:p>
    <w:p w:rsidR="00A35187" w:rsidRPr="00444E5C" w:rsidRDefault="00A35187" w:rsidP="00A35187">
      <w:pPr>
        <w:pStyle w:val="ListParagraph"/>
        <w:ind w:left="792"/>
        <w:rPr>
          <w:rFonts w:ascii="Times New Roman" w:hAnsi="Times New Roman" w:cs="Times New Roman"/>
          <w:b/>
          <w:sz w:val="24"/>
          <w:szCs w:val="24"/>
          <w:u w:val="single"/>
        </w:rPr>
      </w:pPr>
      <w:r w:rsidRPr="00444E5C">
        <w:rPr>
          <w:rFonts w:ascii="Times New Roman" w:hAnsi="Times New Roman" w:cs="Times New Roman"/>
          <w:b/>
          <w:sz w:val="24"/>
          <w:szCs w:val="24"/>
          <w:u w:val="single"/>
        </w:rPr>
        <w:t>Lost or Stolen Cards</w:t>
      </w:r>
    </w:p>
    <w:p w:rsidR="00A35187" w:rsidRPr="00444E5C" w:rsidRDefault="00A35187" w:rsidP="00A35187">
      <w:pPr>
        <w:pStyle w:val="ListParagraph"/>
        <w:ind w:left="792"/>
        <w:rPr>
          <w:rFonts w:ascii="Times New Roman" w:hAnsi="Times New Roman" w:cs="Times New Roman"/>
          <w:b/>
          <w:sz w:val="24"/>
          <w:szCs w:val="24"/>
          <w:u w:val="single"/>
        </w:rPr>
      </w:pPr>
      <w:r w:rsidRPr="00444E5C">
        <w:rPr>
          <w:rFonts w:ascii="Times New Roman" w:hAnsi="Times New Roman" w:cs="Times New Roman"/>
          <w:sz w:val="24"/>
          <w:szCs w:val="24"/>
        </w:rPr>
        <w:t>Phone: (800) 344-5696</w:t>
      </w:r>
    </w:p>
    <w:p w:rsidR="00A35187" w:rsidRPr="00444E5C" w:rsidRDefault="00A35187" w:rsidP="00A35187">
      <w:pPr>
        <w:pStyle w:val="ListParagraph"/>
        <w:ind w:left="1224"/>
        <w:rPr>
          <w:rFonts w:ascii="Times New Roman" w:hAnsi="Times New Roman" w:cs="Times New Roman"/>
          <w:sz w:val="24"/>
          <w:szCs w:val="24"/>
        </w:rPr>
      </w:pPr>
    </w:p>
    <w:p w:rsidR="00A35187" w:rsidRPr="00444E5C" w:rsidRDefault="00A35187" w:rsidP="00444E5C">
      <w:pPr>
        <w:numPr>
          <w:ilvl w:val="1"/>
          <w:numId w:val="4"/>
        </w:numPr>
        <w:spacing w:after="0" w:line="240" w:lineRule="auto"/>
        <w:rPr>
          <w:rFonts w:ascii="Times New Roman" w:hAnsi="Times New Roman" w:cs="Times New Roman"/>
          <w:b/>
          <w:sz w:val="24"/>
          <w:szCs w:val="24"/>
          <w:u w:val="single"/>
        </w:rPr>
      </w:pPr>
      <w:r w:rsidRPr="00444E5C">
        <w:rPr>
          <w:rFonts w:ascii="Times New Roman" w:hAnsi="Times New Roman" w:cs="Times New Roman"/>
          <w:b/>
          <w:sz w:val="24"/>
          <w:szCs w:val="24"/>
          <w:u w:val="single"/>
        </w:rPr>
        <w:t>Highline College</w:t>
      </w:r>
      <w:r w:rsidRPr="00444E5C">
        <w:rPr>
          <w:rFonts w:ascii="Times New Roman" w:hAnsi="Times New Roman" w:cs="Times New Roman"/>
          <w:b/>
          <w:sz w:val="24"/>
          <w:szCs w:val="24"/>
          <w:u w:val="single"/>
        </w:rPr>
        <w:t xml:space="preserve"> Procurement Card Administrator</w:t>
      </w:r>
    </w:p>
    <w:p w:rsidR="00A35187" w:rsidRPr="00444E5C" w:rsidRDefault="00A35187" w:rsidP="00A35187">
      <w:pPr>
        <w:pStyle w:val="ListParagraph"/>
        <w:ind w:left="420"/>
        <w:rPr>
          <w:rFonts w:ascii="Times New Roman" w:hAnsi="Times New Roman" w:cs="Times New Roman"/>
          <w:sz w:val="24"/>
          <w:szCs w:val="24"/>
        </w:rPr>
      </w:pPr>
    </w:p>
    <w:p w:rsidR="00A35187" w:rsidRPr="00444E5C" w:rsidRDefault="00A35187" w:rsidP="00A35187">
      <w:pPr>
        <w:pStyle w:val="ListParagraph"/>
        <w:rPr>
          <w:rFonts w:ascii="Times New Roman" w:hAnsi="Times New Roman" w:cs="Times New Roman"/>
          <w:sz w:val="24"/>
          <w:szCs w:val="24"/>
        </w:rPr>
      </w:pPr>
      <w:r w:rsidRPr="00444E5C">
        <w:rPr>
          <w:rFonts w:ascii="Times New Roman" w:hAnsi="Times New Roman" w:cs="Times New Roman"/>
          <w:sz w:val="24"/>
          <w:szCs w:val="24"/>
        </w:rPr>
        <w:t>Dianna Thiele</w:t>
      </w:r>
    </w:p>
    <w:p w:rsidR="00A35187" w:rsidRPr="00444E5C" w:rsidRDefault="00A35187" w:rsidP="00A35187">
      <w:pPr>
        <w:pStyle w:val="ListParagraph"/>
        <w:rPr>
          <w:rFonts w:ascii="Times New Roman" w:hAnsi="Times New Roman" w:cs="Times New Roman"/>
          <w:sz w:val="24"/>
          <w:szCs w:val="24"/>
        </w:rPr>
      </w:pPr>
      <w:r w:rsidRPr="00444E5C">
        <w:rPr>
          <w:rFonts w:ascii="Times New Roman" w:hAnsi="Times New Roman" w:cs="Times New Roman"/>
          <w:sz w:val="24"/>
          <w:szCs w:val="24"/>
        </w:rPr>
        <w:t>Bldg. 99, Room 264</w:t>
      </w:r>
    </w:p>
    <w:p w:rsidR="00A35187" w:rsidRPr="00444E5C" w:rsidRDefault="00A35187" w:rsidP="00A35187">
      <w:pPr>
        <w:pStyle w:val="ListParagraph"/>
        <w:ind w:right="-720"/>
        <w:rPr>
          <w:rFonts w:ascii="Times New Roman" w:hAnsi="Times New Roman" w:cs="Times New Roman"/>
          <w:sz w:val="24"/>
          <w:szCs w:val="24"/>
        </w:rPr>
      </w:pPr>
      <w:hyperlink r:id="rId9" w:history="1">
        <w:r w:rsidRPr="00444E5C">
          <w:rPr>
            <w:rStyle w:val="Hyperlink"/>
            <w:rFonts w:ascii="Times New Roman" w:hAnsi="Times New Roman" w:cs="Times New Roman"/>
            <w:sz w:val="24"/>
            <w:szCs w:val="24"/>
          </w:rPr>
          <w:t>dthiele@highline.edu</w:t>
        </w:r>
      </w:hyperlink>
    </w:p>
    <w:p w:rsidR="00A35187" w:rsidRPr="00444E5C" w:rsidRDefault="00A35187" w:rsidP="00A35187">
      <w:pPr>
        <w:pStyle w:val="ListParagraph"/>
        <w:ind w:right="-720"/>
        <w:rPr>
          <w:rFonts w:ascii="Times New Roman" w:hAnsi="Times New Roman" w:cs="Times New Roman"/>
          <w:sz w:val="24"/>
          <w:szCs w:val="24"/>
        </w:rPr>
      </w:pPr>
      <w:r w:rsidRPr="00444E5C">
        <w:rPr>
          <w:rFonts w:ascii="Times New Roman" w:hAnsi="Times New Roman" w:cs="Times New Roman"/>
          <w:sz w:val="24"/>
          <w:szCs w:val="24"/>
        </w:rPr>
        <w:t xml:space="preserve">Phone: </w:t>
      </w:r>
      <w:r w:rsidRPr="00444E5C">
        <w:rPr>
          <w:rFonts w:ascii="Times New Roman" w:hAnsi="Times New Roman" w:cs="Times New Roman"/>
          <w:sz w:val="24"/>
          <w:szCs w:val="24"/>
        </w:rPr>
        <w:t>(206) 870-4888</w:t>
      </w:r>
    </w:p>
    <w:p w:rsidR="007B01C0" w:rsidRPr="00444E5C" w:rsidRDefault="00A35187" w:rsidP="00A35187">
      <w:pPr>
        <w:pStyle w:val="ListParagraph"/>
        <w:ind w:right="-720"/>
        <w:rPr>
          <w:rFonts w:ascii="Times New Roman" w:hAnsi="Times New Roman" w:cs="Times New Roman"/>
          <w:sz w:val="24"/>
          <w:szCs w:val="24"/>
        </w:rPr>
      </w:pPr>
      <w:r w:rsidRPr="00444E5C">
        <w:rPr>
          <w:rFonts w:ascii="Times New Roman" w:hAnsi="Times New Roman" w:cs="Times New Roman"/>
          <w:sz w:val="24"/>
          <w:szCs w:val="24"/>
        </w:rPr>
        <w:t xml:space="preserve">Fax: </w:t>
      </w:r>
      <w:r w:rsidRPr="00444E5C">
        <w:rPr>
          <w:rFonts w:ascii="Times New Roman" w:hAnsi="Times New Roman" w:cs="Times New Roman"/>
          <w:sz w:val="24"/>
          <w:szCs w:val="24"/>
        </w:rPr>
        <w:t>(206) 870-3753</w:t>
      </w:r>
    </w:p>
    <w:p w:rsidR="00A35187" w:rsidRPr="00444E5C" w:rsidRDefault="00A35187" w:rsidP="00A35187">
      <w:pPr>
        <w:pStyle w:val="ListParagraph"/>
        <w:ind w:left="420"/>
        <w:rPr>
          <w:rFonts w:ascii="Times New Roman" w:hAnsi="Times New Roman" w:cs="Times New Roman"/>
          <w:sz w:val="24"/>
          <w:szCs w:val="24"/>
        </w:rPr>
      </w:pPr>
    </w:p>
    <w:p w:rsidR="00A35187" w:rsidRPr="00444E5C" w:rsidRDefault="00A35187" w:rsidP="00A35187">
      <w:pPr>
        <w:rPr>
          <w:rFonts w:ascii="Times New Roman" w:hAnsi="Times New Roman" w:cs="Times New Roman"/>
          <w:sz w:val="24"/>
          <w:szCs w:val="24"/>
        </w:rPr>
      </w:pPr>
      <w:r w:rsidRPr="00444E5C">
        <w:rPr>
          <w:rFonts w:ascii="Times New Roman" w:hAnsi="Times New Roman" w:cs="Times New Roman"/>
          <w:sz w:val="24"/>
          <w:szCs w:val="24"/>
        </w:rPr>
        <w:t>The Procurement Card Administrator provides support and assistance to cardholders, distributes/processes new card applications processes changes in cardholder information (name, mailing address, increase or decrease in limits, etc.), schedules training, and updates the User’s Guide.</w:t>
      </w:r>
    </w:p>
    <w:p w:rsidR="007B01C0" w:rsidRPr="00444E5C" w:rsidRDefault="007B01C0" w:rsidP="00A35187">
      <w:pPr>
        <w:rPr>
          <w:rFonts w:ascii="Times New Roman" w:hAnsi="Times New Roman" w:cs="Times New Roman"/>
          <w:sz w:val="24"/>
          <w:szCs w:val="24"/>
        </w:rPr>
      </w:pPr>
    </w:p>
    <w:p w:rsidR="007B01C0" w:rsidRPr="00444E5C" w:rsidRDefault="00A35187" w:rsidP="007B01C0">
      <w:pPr>
        <w:pStyle w:val="ListParagraph"/>
        <w:numPr>
          <w:ilvl w:val="0"/>
          <w:numId w:val="4"/>
        </w:numPr>
        <w:rPr>
          <w:rFonts w:ascii="Times New Roman" w:hAnsi="Times New Roman" w:cs="Times New Roman"/>
          <w:b/>
          <w:sz w:val="24"/>
          <w:szCs w:val="24"/>
        </w:rPr>
      </w:pPr>
      <w:r w:rsidRPr="00444E5C">
        <w:rPr>
          <w:rFonts w:ascii="Times New Roman" w:hAnsi="Times New Roman" w:cs="Times New Roman"/>
          <w:b/>
          <w:sz w:val="24"/>
          <w:szCs w:val="24"/>
        </w:rPr>
        <w:t>CARDHOLDER POLICIES AND PROCEDURES</w:t>
      </w:r>
    </w:p>
    <w:p w:rsidR="007B01C0" w:rsidRPr="00444E5C" w:rsidRDefault="00A35187" w:rsidP="00444E5C">
      <w:pPr>
        <w:numPr>
          <w:ilvl w:val="1"/>
          <w:numId w:val="4"/>
        </w:numPr>
        <w:spacing w:after="0" w:line="240" w:lineRule="auto"/>
        <w:rPr>
          <w:rFonts w:ascii="Times New Roman" w:hAnsi="Times New Roman" w:cs="Times New Roman"/>
          <w:b/>
          <w:sz w:val="24"/>
          <w:szCs w:val="24"/>
          <w:u w:val="single"/>
        </w:rPr>
      </w:pPr>
      <w:r w:rsidRPr="00444E5C">
        <w:rPr>
          <w:rFonts w:ascii="Times New Roman" w:hAnsi="Times New Roman" w:cs="Times New Roman"/>
          <w:b/>
          <w:sz w:val="24"/>
          <w:szCs w:val="24"/>
          <w:u w:val="single"/>
        </w:rPr>
        <w:t>Keeping Your Card Secure</w:t>
      </w:r>
    </w:p>
    <w:p w:rsidR="00A35187" w:rsidRPr="00444E5C" w:rsidRDefault="00A35187" w:rsidP="00A35187">
      <w:pPr>
        <w:rPr>
          <w:rFonts w:ascii="Times New Roman" w:hAnsi="Times New Roman" w:cs="Times New Roman"/>
          <w:sz w:val="24"/>
          <w:szCs w:val="24"/>
        </w:rPr>
      </w:pPr>
      <w:r w:rsidRPr="00444E5C">
        <w:rPr>
          <w:rFonts w:ascii="Times New Roman" w:hAnsi="Times New Roman" w:cs="Times New Roman"/>
          <w:sz w:val="24"/>
          <w:szCs w:val="24"/>
        </w:rPr>
        <w:t>Always keep your card in a secure place just as you would your personal credit card; treat it the same as you would cash.</w:t>
      </w:r>
    </w:p>
    <w:p w:rsidR="007B01C0" w:rsidRPr="00444E5C" w:rsidRDefault="00A35187" w:rsidP="00444E5C">
      <w:pPr>
        <w:numPr>
          <w:ilvl w:val="1"/>
          <w:numId w:val="4"/>
        </w:numPr>
        <w:spacing w:after="0" w:line="240" w:lineRule="auto"/>
        <w:rPr>
          <w:rFonts w:ascii="Times New Roman" w:hAnsi="Times New Roman" w:cs="Times New Roman"/>
          <w:b/>
          <w:sz w:val="24"/>
          <w:szCs w:val="24"/>
          <w:u w:val="single"/>
        </w:rPr>
      </w:pPr>
      <w:r w:rsidRPr="00444E5C">
        <w:rPr>
          <w:rFonts w:ascii="Times New Roman" w:hAnsi="Times New Roman" w:cs="Times New Roman"/>
          <w:b/>
          <w:sz w:val="24"/>
          <w:szCs w:val="24"/>
          <w:u w:val="single"/>
        </w:rPr>
        <w:t>Limitations Specific to your Card</w:t>
      </w:r>
    </w:p>
    <w:p w:rsidR="00406D6E" w:rsidRPr="00444E5C" w:rsidRDefault="00406D6E" w:rsidP="00406D6E">
      <w:pPr>
        <w:rPr>
          <w:rFonts w:ascii="Times New Roman" w:hAnsi="Times New Roman" w:cs="Times New Roman"/>
          <w:sz w:val="24"/>
          <w:szCs w:val="24"/>
        </w:rPr>
      </w:pPr>
      <w:r w:rsidRPr="00444E5C">
        <w:rPr>
          <w:rFonts w:ascii="Times New Roman" w:hAnsi="Times New Roman" w:cs="Times New Roman"/>
          <w:sz w:val="24"/>
          <w:szCs w:val="24"/>
        </w:rPr>
        <w:t>The following limitations are assigned to each Procurement Card:</w:t>
      </w:r>
    </w:p>
    <w:p w:rsidR="007B01C0" w:rsidRPr="00444E5C" w:rsidRDefault="00406D6E" w:rsidP="00406D6E">
      <w:pPr>
        <w:pStyle w:val="ListParagraph"/>
        <w:numPr>
          <w:ilvl w:val="0"/>
          <w:numId w:val="12"/>
        </w:numPr>
        <w:rPr>
          <w:rFonts w:ascii="Times New Roman" w:hAnsi="Times New Roman" w:cs="Times New Roman"/>
          <w:sz w:val="24"/>
          <w:szCs w:val="24"/>
        </w:rPr>
      </w:pPr>
      <w:r w:rsidRPr="00444E5C">
        <w:rPr>
          <w:rFonts w:ascii="Times New Roman" w:hAnsi="Times New Roman" w:cs="Times New Roman"/>
          <w:b/>
          <w:sz w:val="24"/>
          <w:szCs w:val="24"/>
        </w:rPr>
        <w:t>Per transaction limit:</w:t>
      </w:r>
      <w:r w:rsidRPr="00444E5C">
        <w:rPr>
          <w:rFonts w:ascii="Times New Roman" w:hAnsi="Times New Roman" w:cs="Times New Roman"/>
          <w:sz w:val="24"/>
          <w:szCs w:val="24"/>
        </w:rPr>
        <w:t xml:space="preserve"> </w:t>
      </w:r>
      <w:r w:rsidRPr="00444E5C">
        <w:rPr>
          <w:rFonts w:ascii="Times New Roman" w:hAnsi="Times New Roman" w:cs="Times New Roman"/>
          <w:sz w:val="24"/>
          <w:szCs w:val="24"/>
        </w:rPr>
        <w:t>The maximum amount, including shipping, handling, postage, etc., for each purchase – assigned by your budget approval authority.</w:t>
      </w:r>
    </w:p>
    <w:p w:rsidR="00406D6E" w:rsidRPr="00444E5C" w:rsidRDefault="00406D6E" w:rsidP="00406D6E">
      <w:pPr>
        <w:pStyle w:val="ListParagraph"/>
        <w:numPr>
          <w:ilvl w:val="0"/>
          <w:numId w:val="12"/>
        </w:numPr>
        <w:rPr>
          <w:rFonts w:ascii="Times New Roman" w:hAnsi="Times New Roman" w:cs="Times New Roman"/>
          <w:sz w:val="24"/>
          <w:szCs w:val="24"/>
        </w:rPr>
      </w:pPr>
      <w:r w:rsidRPr="00444E5C">
        <w:rPr>
          <w:rFonts w:ascii="Times New Roman" w:hAnsi="Times New Roman" w:cs="Times New Roman"/>
          <w:b/>
          <w:sz w:val="24"/>
          <w:szCs w:val="24"/>
        </w:rPr>
        <w:t>Monthly purchase limit</w:t>
      </w:r>
      <w:r w:rsidRPr="00444E5C">
        <w:rPr>
          <w:rFonts w:ascii="Times New Roman" w:hAnsi="Times New Roman" w:cs="Times New Roman"/>
          <w:sz w:val="24"/>
          <w:szCs w:val="24"/>
        </w:rPr>
        <w:t>: The maximum dollar amount for purchases each month - assigned by your budget approval authority.</w:t>
      </w:r>
    </w:p>
    <w:p w:rsidR="00406D6E" w:rsidRPr="00444E5C" w:rsidRDefault="00406D6E" w:rsidP="00406D6E">
      <w:pPr>
        <w:pStyle w:val="ListParagraph"/>
        <w:numPr>
          <w:ilvl w:val="0"/>
          <w:numId w:val="12"/>
        </w:numPr>
        <w:rPr>
          <w:rFonts w:ascii="Times New Roman" w:hAnsi="Times New Roman" w:cs="Times New Roman"/>
          <w:sz w:val="24"/>
          <w:szCs w:val="24"/>
        </w:rPr>
      </w:pPr>
      <w:r w:rsidRPr="00444E5C">
        <w:rPr>
          <w:rFonts w:ascii="Times New Roman" w:hAnsi="Times New Roman" w:cs="Times New Roman"/>
          <w:b/>
          <w:sz w:val="24"/>
          <w:szCs w:val="24"/>
        </w:rPr>
        <w:t>Number of Daily Transactions Limit:</w:t>
      </w:r>
      <w:r w:rsidRPr="00444E5C">
        <w:rPr>
          <w:rFonts w:ascii="Times New Roman" w:hAnsi="Times New Roman" w:cs="Times New Roman"/>
          <w:sz w:val="24"/>
          <w:szCs w:val="24"/>
        </w:rPr>
        <w:t xml:space="preserve"> The number of daily transactions is limited at “7”. This prevents a lost/stolen card from being misused and reduces the potential for losses due to fraudulent usage.</w:t>
      </w:r>
    </w:p>
    <w:p w:rsidR="00406D6E" w:rsidRPr="00444E5C" w:rsidRDefault="00406D6E" w:rsidP="00406D6E">
      <w:pPr>
        <w:pStyle w:val="ListParagraph"/>
        <w:numPr>
          <w:ilvl w:val="0"/>
          <w:numId w:val="12"/>
        </w:numPr>
        <w:rPr>
          <w:rFonts w:ascii="Times New Roman" w:hAnsi="Times New Roman" w:cs="Times New Roman"/>
          <w:sz w:val="24"/>
          <w:szCs w:val="24"/>
        </w:rPr>
      </w:pPr>
      <w:r w:rsidRPr="00444E5C">
        <w:rPr>
          <w:rFonts w:ascii="Times New Roman" w:hAnsi="Times New Roman" w:cs="Times New Roman"/>
          <w:b/>
          <w:sz w:val="24"/>
          <w:szCs w:val="24"/>
        </w:rPr>
        <w:t>Number of Monthly Transactions Limit:</w:t>
      </w:r>
      <w:r w:rsidRPr="00444E5C">
        <w:rPr>
          <w:rFonts w:ascii="Times New Roman" w:hAnsi="Times New Roman" w:cs="Times New Roman"/>
          <w:sz w:val="24"/>
          <w:szCs w:val="24"/>
        </w:rPr>
        <w:t xml:space="preserve"> Unlimited for all Procurement Cards, in accordance with monthly buy purchase limits</w:t>
      </w:r>
      <w:r w:rsidRPr="00444E5C">
        <w:rPr>
          <w:rFonts w:ascii="Times New Roman" w:hAnsi="Times New Roman" w:cs="Times New Roman"/>
          <w:sz w:val="24"/>
          <w:szCs w:val="24"/>
        </w:rPr>
        <w:t>.</w:t>
      </w:r>
    </w:p>
    <w:p w:rsidR="00406D6E" w:rsidRPr="00444E5C" w:rsidRDefault="00406D6E" w:rsidP="00BD6BE8">
      <w:pPr>
        <w:rPr>
          <w:rFonts w:ascii="Times New Roman" w:hAnsi="Times New Roman" w:cs="Times New Roman"/>
          <w:sz w:val="24"/>
          <w:szCs w:val="24"/>
        </w:rPr>
      </w:pPr>
      <w:r w:rsidRPr="00444E5C">
        <w:rPr>
          <w:rFonts w:ascii="Times New Roman" w:hAnsi="Times New Roman" w:cs="Times New Roman"/>
          <w:b/>
          <w:sz w:val="24"/>
          <w:szCs w:val="24"/>
        </w:rPr>
        <w:t>Note:</w:t>
      </w:r>
      <w:r w:rsidRPr="00444E5C">
        <w:rPr>
          <w:rFonts w:ascii="Times New Roman" w:hAnsi="Times New Roman" w:cs="Times New Roman"/>
          <w:sz w:val="24"/>
          <w:szCs w:val="24"/>
        </w:rPr>
        <w:t xml:space="preserve">  There are also Merchant Category Code (MCC) restrictions on all Procurement Cards which specifically restrict the purchase of vehicle rentals, airline tickets, cash advances and hotels/motels. Employees may apply for a US Bank travel card for such purchases. Please contact Highline’s Travel Coordinator to obtain information regarding the travel card.</w:t>
      </w:r>
    </w:p>
    <w:p w:rsidR="007B01C0" w:rsidRPr="00444E5C" w:rsidRDefault="00406D6E" w:rsidP="00444E5C">
      <w:pPr>
        <w:numPr>
          <w:ilvl w:val="1"/>
          <w:numId w:val="4"/>
        </w:numPr>
        <w:spacing w:after="0" w:line="240" w:lineRule="auto"/>
        <w:rPr>
          <w:rFonts w:ascii="Times New Roman" w:hAnsi="Times New Roman" w:cs="Times New Roman"/>
          <w:b/>
          <w:sz w:val="24"/>
          <w:szCs w:val="24"/>
          <w:u w:val="single"/>
        </w:rPr>
      </w:pPr>
      <w:r w:rsidRPr="00444E5C">
        <w:rPr>
          <w:rFonts w:ascii="Times New Roman" w:hAnsi="Times New Roman" w:cs="Times New Roman"/>
          <w:b/>
          <w:sz w:val="24"/>
          <w:szCs w:val="24"/>
          <w:u w:val="single"/>
        </w:rPr>
        <w:t>Limitations on All Cards</w:t>
      </w:r>
    </w:p>
    <w:p w:rsidR="00406D6E" w:rsidRPr="00444E5C" w:rsidRDefault="00406D6E" w:rsidP="00406D6E">
      <w:pPr>
        <w:rPr>
          <w:rFonts w:ascii="Times New Roman" w:hAnsi="Times New Roman" w:cs="Times New Roman"/>
          <w:sz w:val="24"/>
          <w:szCs w:val="24"/>
        </w:rPr>
      </w:pPr>
      <w:r w:rsidRPr="00444E5C">
        <w:rPr>
          <w:rFonts w:ascii="Times New Roman" w:hAnsi="Times New Roman" w:cs="Times New Roman"/>
          <w:sz w:val="24"/>
          <w:szCs w:val="24"/>
        </w:rPr>
        <w:t xml:space="preserve">Your Procurement Card </w:t>
      </w:r>
      <w:r w:rsidRPr="00444E5C">
        <w:rPr>
          <w:rFonts w:ascii="Times New Roman" w:hAnsi="Times New Roman" w:cs="Times New Roman"/>
          <w:b/>
          <w:sz w:val="24"/>
          <w:szCs w:val="24"/>
          <w:u w:val="single"/>
        </w:rPr>
        <w:t>cannot</w:t>
      </w:r>
      <w:r w:rsidRPr="00444E5C">
        <w:rPr>
          <w:rFonts w:ascii="Times New Roman" w:hAnsi="Times New Roman" w:cs="Times New Roman"/>
          <w:b/>
          <w:sz w:val="24"/>
          <w:szCs w:val="24"/>
        </w:rPr>
        <w:t xml:space="preserve"> </w:t>
      </w:r>
      <w:r w:rsidRPr="00444E5C">
        <w:rPr>
          <w:rFonts w:ascii="Times New Roman" w:hAnsi="Times New Roman" w:cs="Times New Roman"/>
          <w:sz w:val="24"/>
          <w:szCs w:val="24"/>
        </w:rPr>
        <w:t>be used to purchase the following items:</w:t>
      </w:r>
    </w:p>
    <w:p w:rsidR="00406D6E" w:rsidRPr="00444E5C" w:rsidRDefault="00406D6E" w:rsidP="00444E5C">
      <w:pPr>
        <w:pStyle w:val="ListParagraph"/>
        <w:numPr>
          <w:ilvl w:val="0"/>
          <w:numId w:val="6"/>
        </w:numPr>
        <w:rPr>
          <w:rFonts w:ascii="Times New Roman" w:hAnsi="Times New Roman" w:cs="Times New Roman"/>
          <w:sz w:val="24"/>
          <w:szCs w:val="24"/>
        </w:rPr>
      </w:pPr>
      <w:r w:rsidRPr="00444E5C">
        <w:rPr>
          <w:rFonts w:ascii="Times New Roman" w:hAnsi="Times New Roman" w:cs="Times New Roman"/>
          <w:sz w:val="24"/>
          <w:szCs w:val="24"/>
        </w:rPr>
        <w:t>Alcoholic beverages</w:t>
      </w:r>
    </w:p>
    <w:p w:rsidR="00406D6E" w:rsidRPr="00444E5C" w:rsidRDefault="00406D6E" w:rsidP="00444E5C">
      <w:pPr>
        <w:pStyle w:val="ListParagraph"/>
        <w:numPr>
          <w:ilvl w:val="0"/>
          <w:numId w:val="6"/>
        </w:numPr>
        <w:rPr>
          <w:rFonts w:ascii="Times New Roman" w:hAnsi="Times New Roman" w:cs="Times New Roman"/>
          <w:sz w:val="24"/>
          <w:szCs w:val="24"/>
        </w:rPr>
      </w:pPr>
      <w:r w:rsidRPr="00444E5C">
        <w:rPr>
          <w:rFonts w:ascii="Times New Roman" w:hAnsi="Times New Roman" w:cs="Times New Roman"/>
          <w:sz w:val="24"/>
          <w:szCs w:val="24"/>
        </w:rPr>
        <w:t>Cash advances</w:t>
      </w:r>
    </w:p>
    <w:p w:rsidR="00406D6E" w:rsidRPr="00444E5C" w:rsidRDefault="00406D6E" w:rsidP="00444E5C">
      <w:pPr>
        <w:pStyle w:val="ListParagraph"/>
        <w:numPr>
          <w:ilvl w:val="0"/>
          <w:numId w:val="6"/>
        </w:numPr>
        <w:rPr>
          <w:rFonts w:ascii="Times New Roman" w:hAnsi="Times New Roman" w:cs="Times New Roman"/>
          <w:sz w:val="24"/>
          <w:szCs w:val="24"/>
        </w:rPr>
      </w:pPr>
      <w:r w:rsidRPr="00444E5C">
        <w:rPr>
          <w:rFonts w:ascii="Times New Roman" w:hAnsi="Times New Roman" w:cs="Times New Roman"/>
          <w:sz w:val="24"/>
          <w:szCs w:val="24"/>
        </w:rPr>
        <w:t xml:space="preserve">Computers, computer add-ins and software </w:t>
      </w:r>
    </w:p>
    <w:p w:rsidR="00406D6E" w:rsidRPr="00444E5C" w:rsidRDefault="00406D6E" w:rsidP="00444E5C">
      <w:pPr>
        <w:pStyle w:val="ListParagraph"/>
        <w:numPr>
          <w:ilvl w:val="0"/>
          <w:numId w:val="6"/>
        </w:numPr>
        <w:rPr>
          <w:rFonts w:ascii="Times New Roman" w:hAnsi="Times New Roman" w:cs="Times New Roman"/>
          <w:sz w:val="24"/>
          <w:szCs w:val="24"/>
        </w:rPr>
      </w:pPr>
      <w:r w:rsidRPr="00444E5C">
        <w:rPr>
          <w:rFonts w:ascii="Times New Roman" w:hAnsi="Times New Roman" w:cs="Times New Roman"/>
          <w:sz w:val="24"/>
          <w:szCs w:val="24"/>
        </w:rPr>
        <w:t>Construction/remodeling</w:t>
      </w:r>
    </w:p>
    <w:p w:rsidR="00406D6E" w:rsidRPr="00444E5C" w:rsidRDefault="00406D6E" w:rsidP="00444E5C">
      <w:pPr>
        <w:pStyle w:val="ListParagraph"/>
        <w:numPr>
          <w:ilvl w:val="0"/>
          <w:numId w:val="6"/>
        </w:numPr>
        <w:rPr>
          <w:rFonts w:ascii="Times New Roman" w:hAnsi="Times New Roman" w:cs="Times New Roman"/>
          <w:sz w:val="24"/>
          <w:szCs w:val="24"/>
        </w:rPr>
      </w:pPr>
      <w:r w:rsidRPr="00444E5C">
        <w:rPr>
          <w:rFonts w:ascii="Times New Roman" w:hAnsi="Times New Roman" w:cs="Times New Roman"/>
          <w:sz w:val="24"/>
          <w:szCs w:val="24"/>
        </w:rPr>
        <w:t xml:space="preserve">Consultants and speakers fee/honorariums </w:t>
      </w:r>
    </w:p>
    <w:p w:rsidR="00406D6E" w:rsidRPr="00444E5C" w:rsidRDefault="00406D6E" w:rsidP="00444E5C">
      <w:pPr>
        <w:pStyle w:val="ListParagraph"/>
        <w:numPr>
          <w:ilvl w:val="0"/>
          <w:numId w:val="6"/>
        </w:numPr>
        <w:rPr>
          <w:rFonts w:ascii="Times New Roman" w:hAnsi="Times New Roman" w:cs="Times New Roman"/>
          <w:sz w:val="24"/>
          <w:szCs w:val="24"/>
        </w:rPr>
      </w:pPr>
      <w:r w:rsidRPr="00444E5C">
        <w:rPr>
          <w:rFonts w:ascii="Times New Roman" w:hAnsi="Times New Roman" w:cs="Times New Roman"/>
          <w:sz w:val="24"/>
          <w:szCs w:val="24"/>
        </w:rPr>
        <w:t>Controlled substances (prescription narcotic drugs, etc.)</w:t>
      </w:r>
    </w:p>
    <w:p w:rsidR="00406D6E" w:rsidRPr="00444E5C" w:rsidRDefault="00406D6E" w:rsidP="00444E5C">
      <w:pPr>
        <w:pStyle w:val="ListParagraph"/>
        <w:numPr>
          <w:ilvl w:val="0"/>
          <w:numId w:val="6"/>
        </w:numPr>
        <w:rPr>
          <w:rFonts w:ascii="Times New Roman" w:hAnsi="Times New Roman" w:cs="Times New Roman"/>
          <w:sz w:val="24"/>
          <w:szCs w:val="24"/>
        </w:rPr>
      </w:pPr>
      <w:r w:rsidRPr="00444E5C">
        <w:rPr>
          <w:rFonts w:ascii="Times New Roman" w:hAnsi="Times New Roman" w:cs="Times New Roman"/>
          <w:sz w:val="24"/>
          <w:szCs w:val="24"/>
        </w:rPr>
        <w:t>Deposits for rental of meeting facilities, lodging, etc.</w:t>
      </w:r>
    </w:p>
    <w:p w:rsidR="00406D6E" w:rsidRPr="00444E5C" w:rsidRDefault="00406D6E" w:rsidP="00444E5C">
      <w:pPr>
        <w:pStyle w:val="ListParagraph"/>
        <w:numPr>
          <w:ilvl w:val="0"/>
          <w:numId w:val="6"/>
        </w:numPr>
        <w:rPr>
          <w:rFonts w:ascii="Times New Roman" w:hAnsi="Times New Roman" w:cs="Times New Roman"/>
          <w:sz w:val="24"/>
          <w:szCs w:val="24"/>
        </w:rPr>
      </w:pPr>
      <w:r w:rsidRPr="00444E5C">
        <w:rPr>
          <w:rFonts w:ascii="Times New Roman" w:hAnsi="Times New Roman" w:cs="Times New Roman"/>
          <w:sz w:val="24"/>
          <w:szCs w:val="24"/>
        </w:rPr>
        <w:t>Donations</w:t>
      </w:r>
    </w:p>
    <w:p w:rsidR="00406D6E" w:rsidRPr="00444E5C" w:rsidRDefault="00406D6E" w:rsidP="00444E5C">
      <w:pPr>
        <w:pStyle w:val="ListParagraph"/>
        <w:numPr>
          <w:ilvl w:val="0"/>
          <w:numId w:val="6"/>
        </w:numPr>
        <w:rPr>
          <w:rFonts w:ascii="Times New Roman" w:hAnsi="Times New Roman" w:cs="Times New Roman"/>
          <w:sz w:val="24"/>
          <w:szCs w:val="24"/>
        </w:rPr>
      </w:pPr>
      <w:r w:rsidRPr="00444E5C">
        <w:rPr>
          <w:rFonts w:ascii="Times New Roman" w:hAnsi="Times New Roman" w:cs="Times New Roman"/>
          <w:sz w:val="24"/>
          <w:szCs w:val="24"/>
        </w:rPr>
        <w:t>Equipment</w:t>
      </w:r>
    </w:p>
    <w:p w:rsidR="00406D6E" w:rsidRPr="00444E5C" w:rsidRDefault="00406D6E" w:rsidP="00444E5C">
      <w:pPr>
        <w:pStyle w:val="ListParagraph"/>
        <w:numPr>
          <w:ilvl w:val="0"/>
          <w:numId w:val="6"/>
        </w:numPr>
        <w:rPr>
          <w:rFonts w:ascii="Times New Roman" w:hAnsi="Times New Roman" w:cs="Times New Roman"/>
          <w:sz w:val="24"/>
          <w:szCs w:val="24"/>
        </w:rPr>
      </w:pPr>
      <w:r w:rsidRPr="00444E5C">
        <w:rPr>
          <w:rFonts w:ascii="Times New Roman" w:hAnsi="Times New Roman" w:cs="Times New Roman"/>
          <w:sz w:val="24"/>
          <w:szCs w:val="24"/>
        </w:rPr>
        <w:t>Fines, late fees or penalties</w:t>
      </w:r>
    </w:p>
    <w:p w:rsidR="00406D6E" w:rsidRPr="00444E5C" w:rsidRDefault="00406D6E" w:rsidP="00444E5C">
      <w:pPr>
        <w:pStyle w:val="ListParagraph"/>
        <w:numPr>
          <w:ilvl w:val="0"/>
          <w:numId w:val="6"/>
        </w:numPr>
        <w:rPr>
          <w:rFonts w:ascii="Times New Roman" w:hAnsi="Times New Roman" w:cs="Times New Roman"/>
          <w:sz w:val="24"/>
          <w:szCs w:val="24"/>
        </w:rPr>
      </w:pPr>
      <w:r w:rsidRPr="00444E5C">
        <w:rPr>
          <w:rFonts w:ascii="Times New Roman" w:hAnsi="Times New Roman" w:cs="Times New Roman"/>
          <w:sz w:val="24"/>
          <w:szCs w:val="24"/>
        </w:rPr>
        <w:t>Meals</w:t>
      </w:r>
    </w:p>
    <w:p w:rsidR="00406D6E" w:rsidRPr="00444E5C" w:rsidRDefault="00406D6E" w:rsidP="00444E5C">
      <w:pPr>
        <w:pStyle w:val="ListParagraph"/>
        <w:numPr>
          <w:ilvl w:val="0"/>
          <w:numId w:val="6"/>
        </w:numPr>
        <w:rPr>
          <w:rFonts w:ascii="Times New Roman" w:hAnsi="Times New Roman" w:cs="Times New Roman"/>
          <w:sz w:val="24"/>
          <w:szCs w:val="24"/>
        </w:rPr>
      </w:pPr>
      <w:r w:rsidRPr="00444E5C">
        <w:rPr>
          <w:rFonts w:ascii="Times New Roman" w:hAnsi="Times New Roman" w:cs="Times New Roman"/>
          <w:sz w:val="24"/>
          <w:szCs w:val="24"/>
        </w:rPr>
        <w:t>Fundraising costs</w:t>
      </w:r>
    </w:p>
    <w:p w:rsidR="00406D6E" w:rsidRPr="00444E5C" w:rsidRDefault="00406D6E" w:rsidP="00444E5C">
      <w:pPr>
        <w:pStyle w:val="ListParagraph"/>
        <w:numPr>
          <w:ilvl w:val="0"/>
          <w:numId w:val="6"/>
        </w:numPr>
        <w:rPr>
          <w:rFonts w:ascii="Times New Roman" w:hAnsi="Times New Roman" w:cs="Times New Roman"/>
          <w:sz w:val="24"/>
          <w:szCs w:val="24"/>
        </w:rPr>
      </w:pPr>
      <w:r w:rsidRPr="00444E5C">
        <w:rPr>
          <w:rFonts w:ascii="Times New Roman" w:hAnsi="Times New Roman" w:cs="Times New Roman"/>
          <w:sz w:val="24"/>
          <w:szCs w:val="24"/>
        </w:rPr>
        <w:t>Gases, compressed or liquid</w:t>
      </w:r>
    </w:p>
    <w:p w:rsidR="00406D6E" w:rsidRPr="00444E5C" w:rsidRDefault="00406D6E" w:rsidP="00444E5C">
      <w:pPr>
        <w:pStyle w:val="ListParagraph"/>
        <w:numPr>
          <w:ilvl w:val="0"/>
          <w:numId w:val="6"/>
        </w:numPr>
        <w:rPr>
          <w:rFonts w:ascii="Times New Roman" w:hAnsi="Times New Roman" w:cs="Times New Roman"/>
          <w:sz w:val="24"/>
          <w:szCs w:val="24"/>
        </w:rPr>
      </w:pPr>
      <w:r w:rsidRPr="00444E5C">
        <w:rPr>
          <w:rFonts w:ascii="Times New Roman" w:hAnsi="Times New Roman" w:cs="Times New Roman"/>
          <w:sz w:val="24"/>
          <w:szCs w:val="24"/>
        </w:rPr>
        <w:t>Gifts/Gift Certificates</w:t>
      </w:r>
    </w:p>
    <w:p w:rsidR="00406D6E" w:rsidRPr="00444E5C" w:rsidRDefault="00406D6E" w:rsidP="00444E5C">
      <w:pPr>
        <w:pStyle w:val="ListParagraph"/>
        <w:numPr>
          <w:ilvl w:val="0"/>
          <w:numId w:val="6"/>
        </w:numPr>
        <w:rPr>
          <w:rFonts w:ascii="Times New Roman" w:hAnsi="Times New Roman" w:cs="Times New Roman"/>
          <w:sz w:val="24"/>
          <w:szCs w:val="24"/>
        </w:rPr>
      </w:pPr>
      <w:r w:rsidRPr="00444E5C">
        <w:rPr>
          <w:rFonts w:ascii="Times New Roman" w:hAnsi="Times New Roman" w:cs="Times New Roman"/>
          <w:sz w:val="24"/>
          <w:szCs w:val="24"/>
        </w:rPr>
        <w:t>Independent contractors</w:t>
      </w:r>
    </w:p>
    <w:p w:rsidR="00406D6E" w:rsidRPr="00444E5C" w:rsidRDefault="00406D6E" w:rsidP="00444E5C">
      <w:pPr>
        <w:pStyle w:val="ListParagraph"/>
        <w:numPr>
          <w:ilvl w:val="0"/>
          <w:numId w:val="6"/>
        </w:numPr>
        <w:rPr>
          <w:rFonts w:ascii="Times New Roman" w:hAnsi="Times New Roman" w:cs="Times New Roman"/>
          <w:sz w:val="24"/>
          <w:szCs w:val="24"/>
        </w:rPr>
      </w:pPr>
      <w:r w:rsidRPr="00444E5C">
        <w:rPr>
          <w:rFonts w:ascii="Times New Roman" w:hAnsi="Times New Roman" w:cs="Times New Roman"/>
          <w:sz w:val="24"/>
          <w:szCs w:val="24"/>
        </w:rPr>
        <w:t>Interest/Finance charges</w:t>
      </w:r>
    </w:p>
    <w:p w:rsidR="00406D6E" w:rsidRPr="00444E5C" w:rsidRDefault="00406D6E" w:rsidP="00444E5C">
      <w:pPr>
        <w:pStyle w:val="ListParagraph"/>
        <w:numPr>
          <w:ilvl w:val="0"/>
          <w:numId w:val="6"/>
        </w:numPr>
        <w:rPr>
          <w:rFonts w:ascii="Times New Roman" w:hAnsi="Times New Roman" w:cs="Times New Roman"/>
          <w:sz w:val="24"/>
          <w:szCs w:val="24"/>
        </w:rPr>
      </w:pPr>
      <w:r w:rsidRPr="00444E5C">
        <w:rPr>
          <w:rFonts w:ascii="Times New Roman" w:hAnsi="Times New Roman" w:cs="Times New Roman"/>
          <w:sz w:val="24"/>
          <w:szCs w:val="24"/>
        </w:rPr>
        <w:t>Lobbying costs</w:t>
      </w:r>
    </w:p>
    <w:p w:rsidR="00406D6E" w:rsidRPr="00444E5C" w:rsidRDefault="00406D6E" w:rsidP="00444E5C">
      <w:pPr>
        <w:pStyle w:val="ListParagraph"/>
        <w:numPr>
          <w:ilvl w:val="0"/>
          <w:numId w:val="6"/>
        </w:numPr>
        <w:rPr>
          <w:rFonts w:ascii="Times New Roman" w:hAnsi="Times New Roman" w:cs="Times New Roman"/>
          <w:sz w:val="24"/>
          <w:szCs w:val="24"/>
        </w:rPr>
      </w:pPr>
      <w:r w:rsidRPr="00444E5C">
        <w:rPr>
          <w:rFonts w:ascii="Times New Roman" w:hAnsi="Times New Roman" w:cs="Times New Roman"/>
          <w:sz w:val="24"/>
          <w:szCs w:val="24"/>
        </w:rPr>
        <w:t>Lodging or housing</w:t>
      </w:r>
    </w:p>
    <w:p w:rsidR="00406D6E" w:rsidRPr="00444E5C" w:rsidRDefault="00406D6E" w:rsidP="00444E5C">
      <w:pPr>
        <w:pStyle w:val="ListParagraph"/>
        <w:numPr>
          <w:ilvl w:val="0"/>
          <w:numId w:val="6"/>
        </w:numPr>
        <w:rPr>
          <w:rFonts w:ascii="Times New Roman" w:hAnsi="Times New Roman" w:cs="Times New Roman"/>
          <w:sz w:val="24"/>
          <w:szCs w:val="24"/>
        </w:rPr>
      </w:pPr>
      <w:r w:rsidRPr="00444E5C">
        <w:rPr>
          <w:rFonts w:ascii="Times New Roman" w:hAnsi="Times New Roman" w:cs="Times New Roman"/>
          <w:sz w:val="24"/>
          <w:szCs w:val="24"/>
        </w:rPr>
        <w:t>Maintenance agreements</w:t>
      </w:r>
    </w:p>
    <w:p w:rsidR="00406D6E" w:rsidRPr="00444E5C" w:rsidRDefault="00406D6E" w:rsidP="00444E5C">
      <w:pPr>
        <w:pStyle w:val="ListParagraph"/>
        <w:numPr>
          <w:ilvl w:val="0"/>
          <w:numId w:val="6"/>
        </w:numPr>
        <w:rPr>
          <w:rFonts w:ascii="Times New Roman" w:hAnsi="Times New Roman" w:cs="Times New Roman"/>
          <w:sz w:val="24"/>
          <w:szCs w:val="24"/>
        </w:rPr>
      </w:pPr>
      <w:r w:rsidRPr="00444E5C">
        <w:rPr>
          <w:rFonts w:ascii="Times New Roman" w:hAnsi="Times New Roman" w:cs="Times New Roman"/>
          <w:sz w:val="24"/>
          <w:szCs w:val="24"/>
        </w:rPr>
        <w:t>Performers</w:t>
      </w:r>
    </w:p>
    <w:p w:rsidR="00406D6E" w:rsidRPr="00444E5C" w:rsidRDefault="00406D6E" w:rsidP="00444E5C">
      <w:pPr>
        <w:pStyle w:val="ListParagraph"/>
        <w:numPr>
          <w:ilvl w:val="0"/>
          <w:numId w:val="6"/>
        </w:numPr>
        <w:rPr>
          <w:rFonts w:ascii="Times New Roman" w:hAnsi="Times New Roman" w:cs="Times New Roman"/>
          <w:sz w:val="24"/>
          <w:szCs w:val="24"/>
        </w:rPr>
      </w:pPr>
      <w:r w:rsidRPr="00444E5C">
        <w:rPr>
          <w:rFonts w:ascii="Times New Roman" w:hAnsi="Times New Roman" w:cs="Times New Roman"/>
          <w:sz w:val="24"/>
          <w:szCs w:val="24"/>
        </w:rPr>
        <w:t xml:space="preserve">Personal purchases </w:t>
      </w:r>
      <w:r w:rsidRPr="00444E5C">
        <w:rPr>
          <w:rFonts w:ascii="Times New Roman" w:hAnsi="Times New Roman" w:cs="Times New Roman"/>
          <w:sz w:val="24"/>
          <w:szCs w:val="24"/>
        </w:rPr>
        <w:t>(purchases must be for the use and benefit of the College</w:t>
      </w:r>
      <w:r w:rsidRPr="00444E5C">
        <w:rPr>
          <w:rFonts w:ascii="Times New Roman" w:hAnsi="Times New Roman" w:cs="Times New Roman"/>
          <w:sz w:val="24"/>
          <w:szCs w:val="24"/>
        </w:rPr>
        <w:t>)</w:t>
      </w:r>
    </w:p>
    <w:p w:rsidR="00406D6E" w:rsidRPr="00444E5C" w:rsidRDefault="00406D6E" w:rsidP="00444E5C">
      <w:pPr>
        <w:pStyle w:val="ListParagraph"/>
        <w:numPr>
          <w:ilvl w:val="0"/>
          <w:numId w:val="6"/>
        </w:numPr>
        <w:rPr>
          <w:rFonts w:ascii="Times New Roman" w:hAnsi="Times New Roman" w:cs="Times New Roman"/>
          <w:sz w:val="24"/>
          <w:szCs w:val="24"/>
        </w:rPr>
      </w:pPr>
      <w:r w:rsidRPr="00444E5C">
        <w:rPr>
          <w:rFonts w:ascii="Times New Roman" w:hAnsi="Times New Roman" w:cs="Times New Roman"/>
          <w:sz w:val="24"/>
          <w:szCs w:val="24"/>
        </w:rPr>
        <w:t>Purchases involving trade-ins</w:t>
      </w:r>
    </w:p>
    <w:p w:rsidR="00406D6E" w:rsidRPr="00444E5C" w:rsidRDefault="00406D6E" w:rsidP="00444E5C">
      <w:pPr>
        <w:pStyle w:val="ListParagraph"/>
        <w:numPr>
          <w:ilvl w:val="0"/>
          <w:numId w:val="6"/>
        </w:numPr>
        <w:rPr>
          <w:rFonts w:ascii="Times New Roman" w:hAnsi="Times New Roman" w:cs="Times New Roman"/>
          <w:sz w:val="24"/>
          <w:szCs w:val="24"/>
        </w:rPr>
      </w:pPr>
      <w:r w:rsidRPr="00444E5C">
        <w:rPr>
          <w:rFonts w:ascii="Times New Roman" w:hAnsi="Times New Roman" w:cs="Times New Roman"/>
          <w:sz w:val="24"/>
          <w:szCs w:val="24"/>
        </w:rPr>
        <w:t xml:space="preserve">Software </w:t>
      </w:r>
    </w:p>
    <w:p w:rsidR="00406D6E" w:rsidRPr="00444E5C" w:rsidRDefault="00406D6E" w:rsidP="00444E5C">
      <w:pPr>
        <w:pStyle w:val="ListParagraph"/>
        <w:numPr>
          <w:ilvl w:val="0"/>
          <w:numId w:val="6"/>
        </w:numPr>
        <w:rPr>
          <w:rFonts w:ascii="Times New Roman" w:hAnsi="Times New Roman" w:cs="Times New Roman"/>
          <w:sz w:val="24"/>
          <w:szCs w:val="24"/>
        </w:rPr>
      </w:pPr>
      <w:r w:rsidRPr="00444E5C">
        <w:rPr>
          <w:rFonts w:ascii="Times New Roman" w:hAnsi="Times New Roman" w:cs="Times New Roman"/>
          <w:sz w:val="24"/>
          <w:szCs w:val="24"/>
        </w:rPr>
        <w:t>Split transactions – having vendor divide purchases to avoid reaching single purchase limit</w:t>
      </w:r>
    </w:p>
    <w:p w:rsidR="00406D6E" w:rsidRPr="00444E5C" w:rsidRDefault="00406D6E" w:rsidP="00444E5C">
      <w:pPr>
        <w:pStyle w:val="ListParagraph"/>
        <w:numPr>
          <w:ilvl w:val="0"/>
          <w:numId w:val="6"/>
        </w:numPr>
        <w:rPr>
          <w:rFonts w:ascii="Times New Roman" w:hAnsi="Times New Roman" w:cs="Times New Roman"/>
          <w:sz w:val="24"/>
          <w:szCs w:val="24"/>
        </w:rPr>
      </w:pPr>
      <w:r w:rsidRPr="00444E5C">
        <w:rPr>
          <w:rFonts w:ascii="Times New Roman" w:hAnsi="Times New Roman" w:cs="Times New Roman"/>
          <w:sz w:val="24"/>
          <w:szCs w:val="24"/>
        </w:rPr>
        <w:t>Telephone equipment or installation on campus (regular or cellular)</w:t>
      </w:r>
    </w:p>
    <w:p w:rsidR="00406D6E" w:rsidRPr="00444E5C" w:rsidRDefault="00406D6E" w:rsidP="00444E5C">
      <w:pPr>
        <w:pStyle w:val="ListParagraph"/>
        <w:numPr>
          <w:ilvl w:val="0"/>
          <w:numId w:val="6"/>
        </w:numPr>
        <w:rPr>
          <w:rFonts w:ascii="Times New Roman" w:hAnsi="Times New Roman" w:cs="Times New Roman"/>
          <w:sz w:val="24"/>
          <w:szCs w:val="24"/>
        </w:rPr>
      </w:pPr>
      <w:r w:rsidRPr="00444E5C">
        <w:rPr>
          <w:rFonts w:ascii="Times New Roman" w:hAnsi="Times New Roman" w:cs="Times New Roman"/>
          <w:sz w:val="24"/>
          <w:szCs w:val="24"/>
        </w:rPr>
        <w:t>Travel (lodging, restaurants, airline tickets that would be purchased via travel card)</w:t>
      </w:r>
    </w:p>
    <w:p w:rsidR="00406D6E" w:rsidRPr="00444E5C" w:rsidRDefault="00406D6E" w:rsidP="00444E5C">
      <w:pPr>
        <w:pStyle w:val="ListParagraph"/>
        <w:numPr>
          <w:ilvl w:val="0"/>
          <w:numId w:val="6"/>
        </w:numPr>
        <w:rPr>
          <w:rFonts w:ascii="Times New Roman" w:hAnsi="Times New Roman" w:cs="Times New Roman"/>
          <w:sz w:val="24"/>
          <w:szCs w:val="24"/>
        </w:rPr>
      </w:pPr>
      <w:r w:rsidRPr="00444E5C">
        <w:rPr>
          <w:rFonts w:ascii="Times New Roman" w:hAnsi="Times New Roman" w:cs="Times New Roman"/>
          <w:sz w:val="24"/>
          <w:szCs w:val="24"/>
        </w:rPr>
        <w:t>Utility payments</w:t>
      </w:r>
    </w:p>
    <w:p w:rsidR="00406D6E" w:rsidRPr="00444E5C" w:rsidRDefault="00406D6E" w:rsidP="00444E5C">
      <w:pPr>
        <w:pStyle w:val="ListParagraph"/>
        <w:numPr>
          <w:ilvl w:val="0"/>
          <w:numId w:val="6"/>
        </w:numPr>
        <w:rPr>
          <w:rFonts w:ascii="Times New Roman" w:hAnsi="Times New Roman" w:cs="Times New Roman"/>
          <w:sz w:val="24"/>
          <w:szCs w:val="24"/>
        </w:rPr>
      </w:pPr>
      <w:r w:rsidRPr="00444E5C">
        <w:rPr>
          <w:rFonts w:ascii="Times New Roman" w:hAnsi="Times New Roman" w:cs="Times New Roman"/>
          <w:sz w:val="24"/>
          <w:szCs w:val="24"/>
        </w:rPr>
        <w:t>Vehicle rental – travel related</w:t>
      </w:r>
    </w:p>
    <w:p w:rsidR="00406D6E" w:rsidRPr="00444E5C" w:rsidRDefault="00406D6E" w:rsidP="00406D6E">
      <w:pPr>
        <w:rPr>
          <w:rFonts w:ascii="Times New Roman" w:hAnsi="Times New Roman" w:cs="Times New Roman"/>
          <w:b/>
          <w:sz w:val="24"/>
          <w:szCs w:val="24"/>
        </w:rPr>
      </w:pPr>
      <w:r w:rsidRPr="00444E5C">
        <w:rPr>
          <w:rFonts w:ascii="Times New Roman" w:hAnsi="Times New Roman" w:cs="Times New Roman"/>
          <w:b/>
          <w:sz w:val="24"/>
          <w:szCs w:val="24"/>
        </w:rPr>
        <w:t>Per the Office of Financial Management (OFM), procurement cards cannot be used at any Washington State Agency, which includes community colleges.</w:t>
      </w:r>
    </w:p>
    <w:p w:rsidR="00406D6E" w:rsidRPr="00444E5C" w:rsidRDefault="00406D6E" w:rsidP="00406D6E">
      <w:pPr>
        <w:pStyle w:val="ListParagraph"/>
        <w:ind w:left="1440"/>
        <w:rPr>
          <w:rFonts w:ascii="Times New Roman" w:hAnsi="Times New Roman" w:cs="Times New Roman"/>
          <w:b/>
          <w:sz w:val="24"/>
          <w:szCs w:val="24"/>
        </w:rPr>
      </w:pPr>
    </w:p>
    <w:p w:rsidR="002E1FB3" w:rsidRPr="00444E5C" w:rsidRDefault="00406D6E" w:rsidP="00444E5C">
      <w:pPr>
        <w:numPr>
          <w:ilvl w:val="1"/>
          <w:numId w:val="4"/>
        </w:numPr>
        <w:spacing w:after="0" w:line="240" w:lineRule="auto"/>
        <w:rPr>
          <w:rFonts w:ascii="Times New Roman" w:hAnsi="Times New Roman" w:cs="Times New Roman"/>
          <w:b/>
          <w:sz w:val="24"/>
          <w:szCs w:val="24"/>
          <w:u w:val="single"/>
        </w:rPr>
      </w:pPr>
      <w:r w:rsidRPr="00444E5C">
        <w:rPr>
          <w:rFonts w:ascii="Times New Roman" w:hAnsi="Times New Roman" w:cs="Times New Roman"/>
          <w:b/>
          <w:sz w:val="24"/>
          <w:szCs w:val="24"/>
          <w:u w:val="single"/>
        </w:rPr>
        <w:t>Additional Purchasing Guidelines</w:t>
      </w:r>
    </w:p>
    <w:p w:rsidR="002E1FB3" w:rsidRPr="00444E5C" w:rsidRDefault="002E1FB3" w:rsidP="002E1FB3">
      <w:pPr>
        <w:pStyle w:val="ListParagraph"/>
        <w:ind w:left="792"/>
        <w:rPr>
          <w:rFonts w:ascii="Times New Roman" w:hAnsi="Times New Roman" w:cs="Times New Roman"/>
          <w:b/>
          <w:i/>
          <w:sz w:val="24"/>
          <w:szCs w:val="24"/>
        </w:rPr>
      </w:pPr>
    </w:p>
    <w:p w:rsidR="007B01C0" w:rsidRPr="00444E5C" w:rsidRDefault="002E1FB3" w:rsidP="002E1FB3">
      <w:pPr>
        <w:pStyle w:val="ListParagraph"/>
        <w:numPr>
          <w:ilvl w:val="0"/>
          <w:numId w:val="15"/>
        </w:numPr>
        <w:rPr>
          <w:rFonts w:ascii="Times New Roman" w:hAnsi="Times New Roman" w:cs="Times New Roman"/>
          <w:sz w:val="24"/>
          <w:szCs w:val="24"/>
        </w:rPr>
      </w:pPr>
      <w:r w:rsidRPr="00444E5C">
        <w:rPr>
          <w:rFonts w:ascii="Times New Roman" w:hAnsi="Times New Roman" w:cs="Times New Roman"/>
          <w:b/>
          <w:i/>
          <w:sz w:val="24"/>
          <w:szCs w:val="24"/>
        </w:rPr>
        <w:t xml:space="preserve"> </w:t>
      </w:r>
      <w:r w:rsidRPr="00444E5C">
        <w:rPr>
          <w:rFonts w:ascii="Times New Roman" w:hAnsi="Times New Roman" w:cs="Times New Roman"/>
          <w:b/>
          <w:i/>
          <w:sz w:val="24"/>
          <w:szCs w:val="24"/>
        </w:rPr>
        <w:t>Contracts</w:t>
      </w:r>
      <w:r w:rsidRPr="00444E5C">
        <w:rPr>
          <w:rFonts w:ascii="Times New Roman" w:hAnsi="Times New Roman" w:cs="Times New Roman"/>
          <w:sz w:val="24"/>
          <w:szCs w:val="24"/>
        </w:rPr>
        <w:t>: When a State or College contract is available, the contracted</w:t>
      </w:r>
      <w:r w:rsidRPr="00444E5C">
        <w:rPr>
          <w:rFonts w:ascii="Times New Roman" w:hAnsi="Times New Roman" w:cs="Times New Roman"/>
          <w:sz w:val="24"/>
          <w:szCs w:val="24"/>
        </w:rPr>
        <w:t xml:space="preserve"> </w:t>
      </w:r>
      <w:r w:rsidRPr="00444E5C">
        <w:rPr>
          <w:rFonts w:ascii="Times New Roman" w:hAnsi="Times New Roman" w:cs="Times New Roman"/>
          <w:sz w:val="24"/>
          <w:szCs w:val="24"/>
        </w:rPr>
        <w:t xml:space="preserve">supplies should be used. Please contact the Purchasing office to determine which College contracts (if any) are available, or check the Washington State Department of Enterprise Services’ web site at </w:t>
      </w:r>
      <w:hyperlink r:id="rId10" w:history="1">
        <w:r w:rsidRPr="00444E5C">
          <w:rPr>
            <w:rStyle w:val="Hyperlink"/>
            <w:rFonts w:ascii="Times New Roman" w:hAnsi="Times New Roman" w:cs="Times New Roman"/>
            <w:sz w:val="24"/>
            <w:szCs w:val="24"/>
          </w:rPr>
          <w:t>http://www.des.wa.gov/services/ContractingPurchasing/Pages/default.aspx</w:t>
        </w:r>
      </w:hyperlink>
    </w:p>
    <w:p w:rsidR="002E1FB3" w:rsidRPr="00444E5C" w:rsidRDefault="002E1FB3" w:rsidP="002E1FB3">
      <w:pPr>
        <w:pStyle w:val="ListParagraph"/>
        <w:numPr>
          <w:ilvl w:val="0"/>
          <w:numId w:val="15"/>
        </w:numPr>
        <w:rPr>
          <w:rFonts w:ascii="Times New Roman" w:hAnsi="Times New Roman" w:cs="Times New Roman"/>
          <w:sz w:val="24"/>
          <w:szCs w:val="24"/>
        </w:rPr>
      </w:pPr>
      <w:r w:rsidRPr="00444E5C">
        <w:rPr>
          <w:rFonts w:ascii="Times New Roman" w:hAnsi="Times New Roman" w:cs="Times New Roman"/>
          <w:b/>
          <w:i/>
          <w:sz w:val="24"/>
          <w:szCs w:val="24"/>
        </w:rPr>
        <w:t>Using the Internet/World Wide Web</w:t>
      </w:r>
      <w:r w:rsidRPr="00444E5C">
        <w:rPr>
          <w:rFonts w:ascii="Times New Roman" w:hAnsi="Times New Roman" w:cs="Times New Roman"/>
          <w:sz w:val="24"/>
          <w:szCs w:val="24"/>
        </w:rPr>
        <w:t>: Many companies offer the option of making purchases via the Web. Procurement Cards may be used to make these types of purchases as long as care is taken in at least these areas:</w:t>
      </w:r>
    </w:p>
    <w:p w:rsidR="002E1FB3" w:rsidRPr="00444E5C" w:rsidRDefault="002E1FB3" w:rsidP="002E1FB3">
      <w:pPr>
        <w:numPr>
          <w:ilvl w:val="1"/>
          <w:numId w:val="18"/>
        </w:numPr>
        <w:spacing w:after="0" w:line="240" w:lineRule="auto"/>
        <w:rPr>
          <w:rFonts w:ascii="Times New Roman" w:hAnsi="Times New Roman" w:cs="Times New Roman"/>
          <w:sz w:val="24"/>
          <w:szCs w:val="24"/>
        </w:rPr>
      </w:pPr>
      <w:r w:rsidRPr="00444E5C">
        <w:rPr>
          <w:rFonts w:ascii="Times New Roman" w:hAnsi="Times New Roman" w:cs="Times New Roman"/>
          <w:sz w:val="24"/>
          <w:szCs w:val="24"/>
        </w:rPr>
        <w:t>Make sure the company is a legitimate company (i.e. someone you were doing business with previously that now has a Web page would be a better risk than a company that you “discovered” via the Web, unless this company could be checked out).</w:t>
      </w:r>
    </w:p>
    <w:p w:rsidR="002E1FB3" w:rsidRPr="00444E5C" w:rsidRDefault="002E1FB3" w:rsidP="002E1FB3">
      <w:pPr>
        <w:spacing w:after="0" w:line="240" w:lineRule="auto"/>
        <w:ind w:left="1872"/>
        <w:rPr>
          <w:rFonts w:ascii="Times New Roman" w:hAnsi="Times New Roman" w:cs="Times New Roman"/>
          <w:sz w:val="24"/>
          <w:szCs w:val="24"/>
        </w:rPr>
      </w:pPr>
    </w:p>
    <w:p w:rsidR="002E1FB3" w:rsidRPr="00444E5C" w:rsidRDefault="002E1FB3" w:rsidP="002E1FB3">
      <w:pPr>
        <w:numPr>
          <w:ilvl w:val="1"/>
          <w:numId w:val="18"/>
        </w:numPr>
        <w:spacing w:after="0" w:line="240" w:lineRule="auto"/>
        <w:rPr>
          <w:rFonts w:ascii="Times New Roman" w:hAnsi="Times New Roman" w:cs="Times New Roman"/>
          <w:sz w:val="24"/>
          <w:szCs w:val="24"/>
        </w:rPr>
      </w:pPr>
      <w:r w:rsidRPr="00444E5C">
        <w:rPr>
          <w:rFonts w:ascii="Times New Roman" w:hAnsi="Times New Roman" w:cs="Times New Roman"/>
          <w:sz w:val="24"/>
          <w:szCs w:val="24"/>
        </w:rPr>
        <w:t>If supplying your card number via the Web, be sure it is encrypted in an acceptable manner. If the information is not encrypted, or if you are not comfortable giving your card number over the Web, many companies offer the option of placing the order online, then giving the card number via telephone after the order has been placed (preferably you would call them as anyone could “receive” the order and then call you back for the card number). If you are not sure the site is encrypted, contact Dianna Thiele at x3210.</w:t>
      </w:r>
    </w:p>
    <w:p w:rsidR="002E1FB3" w:rsidRPr="00444E5C" w:rsidRDefault="002E1FB3" w:rsidP="002E1FB3">
      <w:pPr>
        <w:spacing w:after="0" w:line="240" w:lineRule="auto"/>
        <w:ind w:left="1872"/>
        <w:rPr>
          <w:rFonts w:ascii="Times New Roman" w:hAnsi="Times New Roman" w:cs="Times New Roman"/>
          <w:sz w:val="24"/>
          <w:szCs w:val="24"/>
        </w:rPr>
      </w:pPr>
    </w:p>
    <w:p w:rsidR="002E1FB3" w:rsidRPr="00444E5C" w:rsidRDefault="002E1FB3" w:rsidP="002E1FB3">
      <w:pPr>
        <w:rPr>
          <w:rFonts w:ascii="Times New Roman" w:hAnsi="Times New Roman" w:cs="Times New Roman"/>
          <w:sz w:val="24"/>
          <w:szCs w:val="24"/>
        </w:rPr>
      </w:pPr>
      <w:r w:rsidRPr="00444E5C">
        <w:rPr>
          <w:rFonts w:ascii="Times New Roman" w:hAnsi="Times New Roman" w:cs="Times New Roman"/>
          <w:sz w:val="24"/>
          <w:szCs w:val="24"/>
        </w:rPr>
        <w:t>As with other purchases, the cardholder is ultimately responsible for purchases made with the card and is therefore responsible to determine whether a Web site is the most appropriate method to use to make a given purchase.</w:t>
      </w:r>
    </w:p>
    <w:p w:rsidR="002E1FB3" w:rsidRPr="00444E5C" w:rsidRDefault="002E1FB3" w:rsidP="002E1FB3">
      <w:pPr>
        <w:rPr>
          <w:rFonts w:ascii="Times New Roman" w:hAnsi="Times New Roman" w:cs="Times New Roman"/>
          <w:sz w:val="24"/>
          <w:szCs w:val="24"/>
        </w:rPr>
      </w:pPr>
      <w:r w:rsidRPr="00444E5C">
        <w:rPr>
          <w:rFonts w:ascii="Times New Roman" w:hAnsi="Times New Roman" w:cs="Times New Roman"/>
          <w:sz w:val="24"/>
          <w:szCs w:val="24"/>
        </w:rPr>
        <w:t>Additionally, cardholders must follow any guidelines set within their department for online purchases (i.e. some may not allow it, while others may permit online ordering for “approved” companies only).</w:t>
      </w:r>
    </w:p>
    <w:p w:rsidR="007B01C0" w:rsidRPr="00444E5C" w:rsidRDefault="002E1FB3" w:rsidP="00444E5C">
      <w:pPr>
        <w:numPr>
          <w:ilvl w:val="1"/>
          <w:numId w:val="4"/>
        </w:numPr>
        <w:spacing w:after="0" w:line="240" w:lineRule="auto"/>
        <w:rPr>
          <w:rFonts w:ascii="Times New Roman" w:hAnsi="Times New Roman" w:cs="Times New Roman"/>
          <w:b/>
          <w:sz w:val="24"/>
          <w:szCs w:val="24"/>
          <w:u w:val="single"/>
        </w:rPr>
      </w:pPr>
      <w:r w:rsidRPr="00444E5C">
        <w:rPr>
          <w:rFonts w:ascii="Times New Roman" w:hAnsi="Times New Roman" w:cs="Times New Roman"/>
          <w:b/>
          <w:sz w:val="24"/>
          <w:szCs w:val="24"/>
          <w:u w:val="single"/>
        </w:rPr>
        <w:t>Automatic Renewal</w:t>
      </w:r>
    </w:p>
    <w:p w:rsidR="002E1FB3" w:rsidRPr="00444E5C" w:rsidRDefault="002E1FB3" w:rsidP="002E1FB3">
      <w:pPr>
        <w:rPr>
          <w:rFonts w:ascii="Times New Roman" w:hAnsi="Times New Roman" w:cs="Times New Roman"/>
          <w:sz w:val="24"/>
          <w:szCs w:val="24"/>
        </w:rPr>
      </w:pPr>
      <w:r w:rsidRPr="00444E5C">
        <w:rPr>
          <w:rFonts w:ascii="Times New Roman" w:hAnsi="Times New Roman" w:cs="Times New Roman"/>
          <w:sz w:val="24"/>
          <w:szCs w:val="24"/>
        </w:rPr>
        <w:t>A new Procurement Card will be mailed directly to you at the College address on file with the Procurement Card Administrator when the current card expires. Normal term of the card is 24 months. If you do not receive a card before your current card expires call the Procurement Card Administrator at x3210.</w:t>
      </w:r>
    </w:p>
    <w:p w:rsidR="007B01C0" w:rsidRPr="00444E5C" w:rsidRDefault="002E1FB3" w:rsidP="00444E5C">
      <w:pPr>
        <w:numPr>
          <w:ilvl w:val="1"/>
          <w:numId w:val="4"/>
        </w:numPr>
        <w:spacing w:after="0" w:line="240" w:lineRule="auto"/>
        <w:rPr>
          <w:rFonts w:ascii="Times New Roman" w:hAnsi="Times New Roman" w:cs="Times New Roman"/>
          <w:b/>
          <w:sz w:val="24"/>
          <w:szCs w:val="24"/>
          <w:u w:val="single"/>
        </w:rPr>
      </w:pPr>
      <w:r w:rsidRPr="00444E5C">
        <w:rPr>
          <w:rFonts w:ascii="Times New Roman" w:hAnsi="Times New Roman" w:cs="Times New Roman"/>
          <w:b/>
          <w:sz w:val="24"/>
          <w:szCs w:val="24"/>
          <w:u w:val="single"/>
        </w:rPr>
        <w:t>Making Changes in Cardholder Information</w:t>
      </w:r>
    </w:p>
    <w:p w:rsidR="002E1FB3" w:rsidRPr="00444E5C" w:rsidRDefault="002E1FB3" w:rsidP="002E1FB3">
      <w:pPr>
        <w:rPr>
          <w:rFonts w:ascii="Times New Roman" w:hAnsi="Times New Roman" w:cs="Times New Roman"/>
          <w:sz w:val="24"/>
          <w:szCs w:val="24"/>
        </w:rPr>
      </w:pPr>
      <w:r w:rsidRPr="00444E5C">
        <w:rPr>
          <w:rFonts w:ascii="Times New Roman" w:hAnsi="Times New Roman" w:cs="Times New Roman"/>
          <w:sz w:val="24"/>
          <w:szCs w:val="24"/>
        </w:rPr>
        <w:t>Information such as address and phone may be changed by submitting the appropriate information to the Procurement Card Administrator. The Procurement Card Administrator will submit any and all changes to US Bank.</w:t>
      </w:r>
    </w:p>
    <w:p w:rsidR="007B01C0" w:rsidRPr="00444E5C" w:rsidRDefault="002E1FB3" w:rsidP="00444E5C">
      <w:pPr>
        <w:numPr>
          <w:ilvl w:val="1"/>
          <w:numId w:val="4"/>
        </w:numPr>
        <w:spacing w:after="0" w:line="240" w:lineRule="auto"/>
        <w:rPr>
          <w:rFonts w:ascii="Times New Roman" w:hAnsi="Times New Roman" w:cs="Times New Roman"/>
          <w:b/>
          <w:sz w:val="24"/>
          <w:szCs w:val="24"/>
          <w:u w:val="single"/>
        </w:rPr>
      </w:pPr>
      <w:r w:rsidRPr="00444E5C">
        <w:rPr>
          <w:rFonts w:ascii="Times New Roman" w:hAnsi="Times New Roman" w:cs="Times New Roman"/>
          <w:b/>
          <w:sz w:val="24"/>
          <w:szCs w:val="24"/>
          <w:u w:val="single"/>
        </w:rPr>
        <w:t>Termination of Employment</w:t>
      </w:r>
    </w:p>
    <w:p w:rsidR="002E1FB3" w:rsidRPr="00444E5C" w:rsidRDefault="002E1FB3" w:rsidP="002E1FB3">
      <w:pPr>
        <w:rPr>
          <w:rFonts w:ascii="Times New Roman" w:hAnsi="Times New Roman" w:cs="Times New Roman"/>
          <w:sz w:val="24"/>
          <w:szCs w:val="24"/>
        </w:rPr>
      </w:pPr>
      <w:r w:rsidRPr="00444E5C">
        <w:rPr>
          <w:rFonts w:ascii="Times New Roman" w:hAnsi="Times New Roman" w:cs="Times New Roman"/>
          <w:sz w:val="24"/>
          <w:szCs w:val="24"/>
        </w:rPr>
        <w:t>Your Procurement Card remains the property of US Bank and must be surrendered immediately upon termination of employment, or upon request by an authorized person such as your supervisor or the Procurement Card Administrator. Please surrender card directly to the Procurement Card Administrator. Do NOT mail card through inter campus mail. Once received the Procurement Card Administrator will cancel the card with US Bank.</w:t>
      </w:r>
    </w:p>
    <w:p w:rsidR="002E1FB3" w:rsidRPr="00444E5C" w:rsidRDefault="002E1FB3" w:rsidP="002E1FB3">
      <w:pPr>
        <w:rPr>
          <w:rFonts w:ascii="Times New Roman" w:hAnsi="Times New Roman" w:cs="Times New Roman"/>
          <w:sz w:val="24"/>
          <w:szCs w:val="24"/>
        </w:rPr>
      </w:pPr>
    </w:p>
    <w:p w:rsidR="007B01C0" w:rsidRPr="00444E5C" w:rsidRDefault="002E1FB3" w:rsidP="007B01C0">
      <w:pPr>
        <w:pStyle w:val="ListParagraph"/>
        <w:numPr>
          <w:ilvl w:val="0"/>
          <w:numId w:val="4"/>
        </w:numPr>
        <w:rPr>
          <w:rFonts w:ascii="Times New Roman" w:hAnsi="Times New Roman" w:cs="Times New Roman"/>
          <w:b/>
          <w:sz w:val="24"/>
          <w:szCs w:val="24"/>
        </w:rPr>
      </w:pPr>
      <w:r w:rsidRPr="00444E5C">
        <w:rPr>
          <w:rFonts w:ascii="Times New Roman" w:hAnsi="Times New Roman" w:cs="Times New Roman"/>
          <w:b/>
          <w:sz w:val="24"/>
          <w:szCs w:val="24"/>
        </w:rPr>
        <w:t>HOW TO USE THE PR</w:t>
      </w:r>
      <w:r w:rsidRPr="00444E5C">
        <w:rPr>
          <w:rFonts w:ascii="Times New Roman" w:hAnsi="Times New Roman" w:cs="Times New Roman"/>
          <w:b/>
          <w:sz w:val="24"/>
          <w:szCs w:val="24"/>
        </w:rPr>
        <w:t>O</w:t>
      </w:r>
      <w:r w:rsidRPr="00444E5C">
        <w:rPr>
          <w:rFonts w:ascii="Times New Roman" w:hAnsi="Times New Roman" w:cs="Times New Roman"/>
          <w:b/>
          <w:sz w:val="24"/>
          <w:szCs w:val="24"/>
        </w:rPr>
        <w:t>C</w:t>
      </w:r>
      <w:r w:rsidRPr="00444E5C">
        <w:rPr>
          <w:rFonts w:ascii="Times New Roman" w:hAnsi="Times New Roman" w:cs="Times New Roman"/>
          <w:b/>
          <w:sz w:val="24"/>
          <w:szCs w:val="24"/>
        </w:rPr>
        <w:t>UR</w:t>
      </w:r>
      <w:r w:rsidRPr="00444E5C">
        <w:rPr>
          <w:rFonts w:ascii="Times New Roman" w:hAnsi="Times New Roman" w:cs="Times New Roman"/>
          <w:b/>
          <w:sz w:val="24"/>
          <w:szCs w:val="24"/>
        </w:rPr>
        <w:t>E</w:t>
      </w:r>
      <w:r w:rsidRPr="00444E5C">
        <w:rPr>
          <w:rFonts w:ascii="Times New Roman" w:hAnsi="Times New Roman" w:cs="Times New Roman"/>
          <w:b/>
          <w:sz w:val="24"/>
          <w:szCs w:val="24"/>
        </w:rPr>
        <w:t>MENT</w:t>
      </w:r>
      <w:r w:rsidRPr="00444E5C">
        <w:rPr>
          <w:rFonts w:ascii="Times New Roman" w:hAnsi="Times New Roman" w:cs="Times New Roman"/>
          <w:b/>
          <w:sz w:val="24"/>
          <w:szCs w:val="24"/>
        </w:rPr>
        <w:t xml:space="preserve"> CARD</w:t>
      </w:r>
    </w:p>
    <w:p w:rsidR="002E1FB3" w:rsidRPr="00444E5C" w:rsidRDefault="002E1FB3" w:rsidP="002E1FB3">
      <w:pPr>
        <w:pStyle w:val="BodyText"/>
        <w:rPr>
          <w:szCs w:val="24"/>
        </w:rPr>
      </w:pPr>
      <w:r w:rsidRPr="00444E5C">
        <w:rPr>
          <w:rFonts w:eastAsiaTheme="minorHAnsi"/>
          <w:b/>
          <w:szCs w:val="24"/>
        </w:rPr>
        <w:t>Please note:</w:t>
      </w:r>
      <w:r w:rsidRPr="00444E5C">
        <w:rPr>
          <w:szCs w:val="24"/>
        </w:rPr>
        <w:t xml:space="preserve"> the name listed on the Procurement Card is responsible for all transactions charged to their card. If the named cardholder provides their card or card number to another for College business and that person misuses the card, the named cardholder is responsible for reporting the misuse to both their supervisor and the Procurement Card Administrator. The named cardholder must also take applicable corrective action(s) as directed by their supervisor and/or Procurement Card Administrator to rectify any disputes.</w:t>
      </w:r>
    </w:p>
    <w:p w:rsidR="002E1FB3" w:rsidRPr="00444E5C" w:rsidRDefault="002E1FB3" w:rsidP="002E1FB3">
      <w:pPr>
        <w:rPr>
          <w:rFonts w:ascii="Times New Roman" w:hAnsi="Times New Roman" w:cs="Times New Roman"/>
          <w:sz w:val="24"/>
          <w:szCs w:val="24"/>
        </w:rPr>
      </w:pPr>
    </w:p>
    <w:p w:rsidR="007B01C0" w:rsidRPr="00444E5C" w:rsidRDefault="002E1FB3" w:rsidP="00444E5C">
      <w:pPr>
        <w:numPr>
          <w:ilvl w:val="1"/>
          <w:numId w:val="4"/>
        </w:numPr>
        <w:spacing w:after="0" w:line="240" w:lineRule="auto"/>
        <w:rPr>
          <w:rFonts w:ascii="Times New Roman" w:hAnsi="Times New Roman" w:cs="Times New Roman"/>
          <w:b/>
          <w:sz w:val="24"/>
          <w:szCs w:val="24"/>
          <w:u w:val="single"/>
        </w:rPr>
      </w:pPr>
      <w:r w:rsidRPr="00444E5C">
        <w:rPr>
          <w:rFonts w:ascii="Times New Roman" w:hAnsi="Times New Roman" w:cs="Times New Roman"/>
          <w:b/>
          <w:sz w:val="24"/>
          <w:szCs w:val="24"/>
          <w:u w:val="single"/>
        </w:rPr>
        <w:t>Purchase in Person with a Procurement Card</w:t>
      </w:r>
    </w:p>
    <w:p w:rsidR="00861687" w:rsidRPr="00444E5C" w:rsidRDefault="00861687" w:rsidP="00861687">
      <w:pPr>
        <w:pStyle w:val="ListParagraph"/>
        <w:numPr>
          <w:ilvl w:val="0"/>
          <w:numId w:val="20"/>
        </w:numPr>
        <w:spacing w:after="0" w:line="240" w:lineRule="auto"/>
        <w:rPr>
          <w:rFonts w:ascii="Times New Roman" w:hAnsi="Times New Roman" w:cs="Times New Roman"/>
          <w:sz w:val="24"/>
          <w:szCs w:val="24"/>
        </w:rPr>
      </w:pPr>
      <w:r w:rsidRPr="00444E5C">
        <w:rPr>
          <w:rFonts w:ascii="Times New Roman" w:hAnsi="Times New Roman" w:cs="Times New Roman"/>
          <w:sz w:val="24"/>
          <w:szCs w:val="24"/>
        </w:rPr>
        <w:t>Follow proper internal procedures specific to your department to obtain authorization to make the purchase.</w:t>
      </w:r>
    </w:p>
    <w:p w:rsidR="00861687" w:rsidRPr="00444E5C" w:rsidRDefault="00861687" w:rsidP="00861687">
      <w:pPr>
        <w:pStyle w:val="ListParagraph"/>
        <w:spacing w:after="0" w:line="240" w:lineRule="auto"/>
        <w:ind w:left="1080"/>
        <w:rPr>
          <w:rFonts w:ascii="Times New Roman" w:hAnsi="Times New Roman" w:cs="Times New Roman"/>
          <w:sz w:val="24"/>
          <w:szCs w:val="24"/>
        </w:rPr>
      </w:pPr>
    </w:p>
    <w:p w:rsidR="00861687" w:rsidRPr="00444E5C" w:rsidRDefault="00861687" w:rsidP="00861687">
      <w:pPr>
        <w:pStyle w:val="ListParagraph"/>
        <w:numPr>
          <w:ilvl w:val="0"/>
          <w:numId w:val="20"/>
        </w:numPr>
        <w:spacing w:after="0" w:line="240" w:lineRule="auto"/>
        <w:rPr>
          <w:rFonts w:ascii="Times New Roman" w:hAnsi="Times New Roman" w:cs="Times New Roman"/>
          <w:sz w:val="24"/>
          <w:szCs w:val="24"/>
        </w:rPr>
      </w:pPr>
      <w:r w:rsidRPr="00444E5C">
        <w:rPr>
          <w:rFonts w:ascii="Times New Roman" w:hAnsi="Times New Roman" w:cs="Times New Roman"/>
          <w:sz w:val="24"/>
          <w:szCs w:val="24"/>
        </w:rPr>
        <w:t>Determine whether the Procurement Card is the most appropriate tool to use for this purchase (check the list to make sure it’s not a restricted item, and determine whether a State or College contract is available).</w:t>
      </w:r>
    </w:p>
    <w:p w:rsidR="00861687" w:rsidRPr="00444E5C" w:rsidRDefault="00861687" w:rsidP="00861687">
      <w:pPr>
        <w:spacing w:after="0" w:line="240" w:lineRule="auto"/>
        <w:rPr>
          <w:rFonts w:ascii="Times New Roman" w:hAnsi="Times New Roman" w:cs="Times New Roman"/>
          <w:sz w:val="24"/>
          <w:szCs w:val="24"/>
        </w:rPr>
      </w:pPr>
    </w:p>
    <w:p w:rsidR="00861687" w:rsidRPr="00444E5C" w:rsidRDefault="00861687" w:rsidP="00861687">
      <w:pPr>
        <w:pStyle w:val="ListParagraph"/>
        <w:numPr>
          <w:ilvl w:val="0"/>
          <w:numId w:val="20"/>
        </w:numPr>
        <w:spacing w:after="0" w:line="240" w:lineRule="auto"/>
        <w:rPr>
          <w:rFonts w:ascii="Times New Roman" w:hAnsi="Times New Roman" w:cs="Times New Roman"/>
          <w:sz w:val="24"/>
          <w:szCs w:val="24"/>
        </w:rPr>
      </w:pPr>
      <w:r w:rsidRPr="00444E5C">
        <w:rPr>
          <w:rFonts w:ascii="Times New Roman" w:hAnsi="Times New Roman" w:cs="Times New Roman"/>
          <w:sz w:val="24"/>
          <w:szCs w:val="24"/>
        </w:rPr>
        <w:t>Be certain the total amount, including shipping, handling, postage, freight, tax, etc., will not exceed your card’s single purchase limit.</w:t>
      </w:r>
    </w:p>
    <w:p w:rsidR="00861687" w:rsidRPr="00444E5C" w:rsidRDefault="00861687" w:rsidP="00861687">
      <w:pPr>
        <w:spacing w:after="0" w:line="240" w:lineRule="auto"/>
        <w:rPr>
          <w:rFonts w:ascii="Times New Roman" w:hAnsi="Times New Roman" w:cs="Times New Roman"/>
          <w:sz w:val="24"/>
          <w:szCs w:val="24"/>
        </w:rPr>
      </w:pPr>
    </w:p>
    <w:p w:rsidR="00861687" w:rsidRPr="00444E5C" w:rsidRDefault="00861687" w:rsidP="00861687">
      <w:pPr>
        <w:pStyle w:val="ListParagraph"/>
        <w:numPr>
          <w:ilvl w:val="0"/>
          <w:numId w:val="20"/>
        </w:numPr>
        <w:spacing w:after="0" w:line="240" w:lineRule="auto"/>
        <w:rPr>
          <w:rFonts w:ascii="Times New Roman" w:hAnsi="Times New Roman" w:cs="Times New Roman"/>
          <w:sz w:val="24"/>
          <w:szCs w:val="24"/>
        </w:rPr>
      </w:pPr>
      <w:r w:rsidRPr="00444E5C">
        <w:rPr>
          <w:rFonts w:ascii="Times New Roman" w:hAnsi="Times New Roman" w:cs="Times New Roman"/>
          <w:sz w:val="24"/>
          <w:szCs w:val="24"/>
        </w:rPr>
        <w:t>Determine if the price quoted is the best you can obtain.</w:t>
      </w:r>
    </w:p>
    <w:p w:rsidR="00861687" w:rsidRPr="00444E5C" w:rsidRDefault="00861687" w:rsidP="00861687">
      <w:pPr>
        <w:spacing w:after="0" w:line="240" w:lineRule="auto"/>
        <w:rPr>
          <w:rFonts w:ascii="Times New Roman" w:hAnsi="Times New Roman" w:cs="Times New Roman"/>
          <w:sz w:val="24"/>
          <w:szCs w:val="24"/>
        </w:rPr>
      </w:pPr>
    </w:p>
    <w:p w:rsidR="00861687" w:rsidRPr="00444E5C" w:rsidRDefault="00861687" w:rsidP="00553469">
      <w:pPr>
        <w:pStyle w:val="ListParagraph"/>
        <w:numPr>
          <w:ilvl w:val="0"/>
          <w:numId w:val="20"/>
        </w:numPr>
        <w:spacing w:after="0" w:line="240" w:lineRule="auto"/>
        <w:rPr>
          <w:rFonts w:ascii="Times New Roman" w:hAnsi="Times New Roman" w:cs="Times New Roman"/>
          <w:sz w:val="24"/>
          <w:szCs w:val="24"/>
        </w:rPr>
      </w:pPr>
      <w:r w:rsidRPr="00444E5C">
        <w:rPr>
          <w:rFonts w:ascii="Times New Roman" w:hAnsi="Times New Roman" w:cs="Times New Roman"/>
          <w:b/>
          <w:i/>
          <w:sz w:val="24"/>
          <w:szCs w:val="24"/>
          <w:u w:val="single"/>
        </w:rPr>
        <w:t>Obtain a receipt</w:t>
      </w:r>
      <w:r w:rsidRPr="00444E5C">
        <w:rPr>
          <w:rFonts w:ascii="Times New Roman" w:hAnsi="Times New Roman" w:cs="Times New Roman"/>
          <w:sz w:val="24"/>
          <w:szCs w:val="24"/>
        </w:rPr>
        <w:t xml:space="preserve"> at the time of purchase</w:t>
      </w:r>
      <w:r w:rsidRPr="00444E5C">
        <w:rPr>
          <w:rFonts w:ascii="Times New Roman" w:hAnsi="Times New Roman" w:cs="Times New Roman"/>
          <w:b/>
          <w:i/>
          <w:sz w:val="24"/>
          <w:szCs w:val="24"/>
        </w:rPr>
        <w:t>.</w:t>
      </w:r>
    </w:p>
    <w:p w:rsidR="00861687" w:rsidRPr="00444E5C" w:rsidRDefault="00861687" w:rsidP="00861687">
      <w:pPr>
        <w:spacing w:after="0" w:line="240" w:lineRule="auto"/>
        <w:rPr>
          <w:rFonts w:ascii="Times New Roman" w:hAnsi="Times New Roman" w:cs="Times New Roman"/>
          <w:sz w:val="24"/>
          <w:szCs w:val="24"/>
        </w:rPr>
      </w:pPr>
    </w:p>
    <w:p w:rsidR="00861687" w:rsidRPr="00444E5C" w:rsidRDefault="00861687" w:rsidP="00861687">
      <w:pPr>
        <w:pStyle w:val="ListParagraph"/>
        <w:numPr>
          <w:ilvl w:val="0"/>
          <w:numId w:val="20"/>
        </w:numPr>
        <w:spacing w:after="0" w:line="240" w:lineRule="auto"/>
        <w:rPr>
          <w:rFonts w:ascii="Times New Roman" w:hAnsi="Times New Roman" w:cs="Times New Roman"/>
          <w:sz w:val="24"/>
          <w:szCs w:val="24"/>
        </w:rPr>
      </w:pPr>
      <w:r w:rsidRPr="00444E5C">
        <w:rPr>
          <w:rFonts w:ascii="Times New Roman" w:hAnsi="Times New Roman" w:cs="Times New Roman"/>
          <w:sz w:val="24"/>
          <w:szCs w:val="24"/>
        </w:rPr>
        <w:t>To ship items: Remember to give the supplier your name, department</w:t>
      </w:r>
      <w:r w:rsidRPr="00444E5C">
        <w:rPr>
          <w:rFonts w:ascii="Times New Roman" w:hAnsi="Times New Roman" w:cs="Times New Roman"/>
          <w:sz w:val="24"/>
          <w:szCs w:val="24"/>
        </w:rPr>
        <w:t xml:space="preserve"> name, phone number </w:t>
      </w:r>
      <w:r w:rsidRPr="00444E5C">
        <w:rPr>
          <w:rFonts w:ascii="Times New Roman" w:hAnsi="Times New Roman" w:cs="Times New Roman"/>
          <w:sz w:val="24"/>
          <w:szCs w:val="24"/>
        </w:rPr>
        <w:t>and complete delivery instructions as follows if you</w:t>
      </w:r>
      <w:r w:rsidRPr="00444E5C">
        <w:rPr>
          <w:rFonts w:ascii="Times New Roman" w:hAnsi="Times New Roman" w:cs="Times New Roman"/>
          <w:sz w:val="24"/>
          <w:szCs w:val="24"/>
        </w:rPr>
        <w:t xml:space="preserve"> </w:t>
      </w:r>
      <w:r w:rsidRPr="00444E5C">
        <w:rPr>
          <w:rFonts w:ascii="Times New Roman" w:hAnsi="Times New Roman" w:cs="Times New Roman"/>
          <w:sz w:val="24"/>
          <w:szCs w:val="24"/>
        </w:rPr>
        <w:t>are not picking up th</w:t>
      </w:r>
      <w:r w:rsidRPr="00444E5C">
        <w:rPr>
          <w:rFonts w:ascii="Times New Roman" w:hAnsi="Times New Roman" w:cs="Times New Roman"/>
          <w:sz w:val="24"/>
          <w:szCs w:val="24"/>
        </w:rPr>
        <w:t>e goods:</w:t>
      </w:r>
    </w:p>
    <w:p w:rsidR="00861687" w:rsidRPr="00444E5C" w:rsidRDefault="00861687" w:rsidP="00861687">
      <w:pPr>
        <w:pStyle w:val="ListParagraph"/>
        <w:spacing w:after="0" w:line="240" w:lineRule="auto"/>
        <w:ind w:left="1080"/>
        <w:rPr>
          <w:rFonts w:ascii="Times New Roman" w:hAnsi="Times New Roman" w:cs="Times New Roman"/>
          <w:sz w:val="24"/>
          <w:szCs w:val="24"/>
        </w:rPr>
      </w:pPr>
    </w:p>
    <w:p w:rsidR="00861687" w:rsidRPr="00444E5C" w:rsidRDefault="00861687" w:rsidP="00861687">
      <w:pPr>
        <w:pStyle w:val="ListParagraph"/>
        <w:spacing w:after="0" w:line="240" w:lineRule="auto"/>
        <w:ind w:left="1080"/>
        <w:rPr>
          <w:rFonts w:ascii="Times New Roman" w:hAnsi="Times New Roman" w:cs="Times New Roman"/>
          <w:sz w:val="24"/>
          <w:szCs w:val="24"/>
        </w:rPr>
      </w:pPr>
      <w:r w:rsidRPr="00444E5C">
        <w:rPr>
          <w:rFonts w:ascii="Times New Roman" w:hAnsi="Times New Roman" w:cs="Times New Roman"/>
          <w:sz w:val="24"/>
          <w:szCs w:val="24"/>
        </w:rPr>
        <w:t>Have goods shipped directly to:</w:t>
      </w:r>
    </w:p>
    <w:p w:rsidR="00861687" w:rsidRPr="00444E5C" w:rsidRDefault="00861687" w:rsidP="00861687">
      <w:pPr>
        <w:pStyle w:val="ListParagraph"/>
        <w:spacing w:after="0" w:line="240" w:lineRule="auto"/>
        <w:ind w:left="1080"/>
        <w:rPr>
          <w:rFonts w:ascii="Times New Roman" w:hAnsi="Times New Roman" w:cs="Times New Roman"/>
          <w:sz w:val="24"/>
          <w:szCs w:val="24"/>
        </w:rPr>
      </w:pPr>
    </w:p>
    <w:p w:rsidR="00861687" w:rsidRPr="00444E5C" w:rsidRDefault="00861687" w:rsidP="00861687">
      <w:pPr>
        <w:spacing w:after="0" w:line="240" w:lineRule="auto"/>
        <w:ind w:left="1080" w:firstLine="360"/>
        <w:rPr>
          <w:rFonts w:ascii="Times New Roman" w:hAnsi="Times New Roman" w:cs="Times New Roman"/>
          <w:sz w:val="24"/>
          <w:szCs w:val="24"/>
        </w:rPr>
      </w:pPr>
      <w:r w:rsidRPr="00444E5C">
        <w:rPr>
          <w:rFonts w:ascii="Times New Roman" w:hAnsi="Times New Roman" w:cs="Times New Roman"/>
          <w:sz w:val="24"/>
          <w:szCs w:val="24"/>
        </w:rPr>
        <w:t>Highline College</w:t>
      </w:r>
    </w:p>
    <w:p w:rsidR="00861687" w:rsidRPr="00444E5C" w:rsidRDefault="00861687" w:rsidP="00861687">
      <w:pPr>
        <w:spacing w:after="0" w:line="240" w:lineRule="auto"/>
        <w:ind w:left="1080" w:firstLine="360"/>
        <w:rPr>
          <w:rFonts w:ascii="Times New Roman" w:hAnsi="Times New Roman" w:cs="Times New Roman"/>
          <w:sz w:val="24"/>
          <w:szCs w:val="24"/>
        </w:rPr>
      </w:pPr>
      <w:r w:rsidRPr="00444E5C">
        <w:rPr>
          <w:rFonts w:ascii="Times New Roman" w:hAnsi="Times New Roman" w:cs="Times New Roman"/>
          <w:sz w:val="24"/>
          <w:szCs w:val="24"/>
        </w:rPr>
        <w:t xml:space="preserve">ATTN: </w:t>
      </w:r>
      <w:r w:rsidRPr="00444E5C">
        <w:rPr>
          <w:rFonts w:ascii="Times New Roman" w:hAnsi="Times New Roman" w:cs="Times New Roman"/>
          <w:b/>
          <w:i/>
          <w:sz w:val="24"/>
          <w:szCs w:val="24"/>
        </w:rPr>
        <w:t>Your Name, Bldg. number, Room number</w:t>
      </w:r>
    </w:p>
    <w:p w:rsidR="00861687" w:rsidRPr="00444E5C" w:rsidRDefault="00861687" w:rsidP="00861687">
      <w:pPr>
        <w:spacing w:after="0" w:line="240" w:lineRule="auto"/>
        <w:ind w:left="720" w:firstLine="720"/>
        <w:rPr>
          <w:rFonts w:ascii="Times New Roman" w:hAnsi="Times New Roman" w:cs="Times New Roman"/>
          <w:sz w:val="24"/>
          <w:szCs w:val="24"/>
        </w:rPr>
      </w:pPr>
      <w:r w:rsidRPr="00444E5C">
        <w:rPr>
          <w:rFonts w:ascii="Times New Roman" w:hAnsi="Times New Roman" w:cs="Times New Roman"/>
          <w:sz w:val="24"/>
          <w:szCs w:val="24"/>
        </w:rPr>
        <w:t>2400 S 240th Street</w:t>
      </w:r>
    </w:p>
    <w:p w:rsidR="00861687" w:rsidRPr="00444E5C" w:rsidRDefault="00861687" w:rsidP="00861687">
      <w:pPr>
        <w:spacing w:after="0" w:line="240" w:lineRule="auto"/>
        <w:ind w:left="720" w:firstLine="720"/>
        <w:rPr>
          <w:rFonts w:ascii="Times New Roman" w:hAnsi="Times New Roman" w:cs="Times New Roman"/>
          <w:sz w:val="24"/>
          <w:szCs w:val="24"/>
        </w:rPr>
      </w:pPr>
      <w:r w:rsidRPr="00444E5C">
        <w:rPr>
          <w:rFonts w:ascii="Times New Roman" w:hAnsi="Times New Roman" w:cs="Times New Roman"/>
          <w:sz w:val="24"/>
          <w:szCs w:val="24"/>
        </w:rPr>
        <w:t>Des Moines WA 98198</w:t>
      </w:r>
    </w:p>
    <w:p w:rsidR="00861687" w:rsidRPr="00444E5C" w:rsidRDefault="00861687" w:rsidP="00861687">
      <w:pPr>
        <w:pStyle w:val="ListParagraph"/>
        <w:rPr>
          <w:rFonts w:ascii="Times New Roman" w:hAnsi="Times New Roman" w:cs="Times New Roman"/>
          <w:sz w:val="24"/>
          <w:szCs w:val="24"/>
        </w:rPr>
      </w:pPr>
    </w:p>
    <w:p w:rsidR="00861687" w:rsidRPr="00444E5C" w:rsidRDefault="00861687" w:rsidP="00861687">
      <w:pPr>
        <w:pStyle w:val="ListParagraph"/>
        <w:numPr>
          <w:ilvl w:val="0"/>
          <w:numId w:val="20"/>
        </w:numPr>
        <w:spacing w:after="0" w:line="240" w:lineRule="auto"/>
        <w:rPr>
          <w:rFonts w:ascii="Times New Roman" w:hAnsi="Times New Roman" w:cs="Times New Roman"/>
          <w:sz w:val="24"/>
          <w:szCs w:val="24"/>
        </w:rPr>
      </w:pPr>
      <w:r w:rsidRPr="00444E5C">
        <w:rPr>
          <w:rFonts w:ascii="Times New Roman" w:hAnsi="Times New Roman" w:cs="Times New Roman"/>
          <w:sz w:val="24"/>
          <w:szCs w:val="24"/>
        </w:rPr>
        <w:t>Fill out the “Procurement Card Monthly Activity L</w:t>
      </w:r>
      <w:r w:rsidRPr="00444E5C">
        <w:rPr>
          <w:rFonts w:ascii="Times New Roman" w:hAnsi="Times New Roman" w:cs="Times New Roman"/>
          <w:sz w:val="24"/>
          <w:szCs w:val="24"/>
        </w:rPr>
        <w:t xml:space="preserve">og” recording the purchase, and </w:t>
      </w:r>
      <w:r w:rsidRPr="00444E5C">
        <w:rPr>
          <w:rFonts w:ascii="Times New Roman" w:hAnsi="Times New Roman" w:cs="Times New Roman"/>
          <w:sz w:val="24"/>
          <w:szCs w:val="24"/>
        </w:rPr>
        <w:t>place the receipt(s) and</w:t>
      </w:r>
      <w:r w:rsidRPr="00444E5C">
        <w:rPr>
          <w:rFonts w:ascii="Times New Roman" w:hAnsi="Times New Roman" w:cs="Times New Roman"/>
          <w:sz w:val="24"/>
          <w:szCs w:val="24"/>
        </w:rPr>
        <w:t xml:space="preserve"> Log in a secure place.</w:t>
      </w:r>
    </w:p>
    <w:p w:rsidR="00861687" w:rsidRPr="00444E5C" w:rsidRDefault="00861687" w:rsidP="00861687">
      <w:pPr>
        <w:pStyle w:val="ListParagraph"/>
        <w:numPr>
          <w:ilvl w:val="0"/>
          <w:numId w:val="20"/>
        </w:numPr>
        <w:spacing w:after="0" w:line="240" w:lineRule="auto"/>
        <w:rPr>
          <w:rFonts w:ascii="Times New Roman" w:hAnsi="Times New Roman" w:cs="Times New Roman"/>
          <w:sz w:val="24"/>
          <w:szCs w:val="24"/>
        </w:rPr>
      </w:pPr>
      <w:r w:rsidRPr="00444E5C">
        <w:rPr>
          <w:rFonts w:ascii="Times New Roman" w:hAnsi="Times New Roman" w:cs="Times New Roman"/>
          <w:sz w:val="24"/>
          <w:szCs w:val="24"/>
        </w:rPr>
        <w:t xml:space="preserve">When receiving the goods always retain </w:t>
      </w:r>
      <w:r w:rsidRPr="00444E5C">
        <w:rPr>
          <w:rFonts w:ascii="Times New Roman" w:hAnsi="Times New Roman" w:cs="Times New Roman"/>
          <w:sz w:val="24"/>
          <w:szCs w:val="24"/>
        </w:rPr>
        <w:t xml:space="preserve">all boxes, containers, special </w:t>
      </w:r>
      <w:r w:rsidRPr="00444E5C">
        <w:rPr>
          <w:rFonts w:ascii="Times New Roman" w:hAnsi="Times New Roman" w:cs="Times New Roman"/>
          <w:sz w:val="24"/>
          <w:szCs w:val="24"/>
        </w:rPr>
        <w:t>packaging, packing slips, etc. until positive you are going to keep the goods. The cardholder is responsible for inspecting the goods upon arrival. Refer to section 4.4 for instructions about returning an item.</w:t>
      </w:r>
    </w:p>
    <w:p w:rsidR="00BD6BE8" w:rsidRPr="00444E5C" w:rsidRDefault="00BD6BE8" w:rsidP="00BD6BE8">
      <w:pPr>
        <w:pStyle w:val="ListParagraph"/>
        <w:spacing w:after="0" w:line="240" w:lineRule="auto"/>
        <w:ind w:left="1080"/>
        <w:rPr>
          <w:rFonts w:ascii="Times New Roman" w:hAnsi="Times New Roman" w:cs="Times New Roman"/>
          <w:sz w:val="24"/>
          <w:szCs w:val="24"/>
        </w:rPr>
      </w:pPr>
    </w:p>
    <w:p w:rsidR="00BD6BE8" w:rsidRPr="00444E5C" w:rsidRDefault="00BD6BE8" w:rsidP="00444E5C">
      <w:pPr>
        <w:numPr>
          <w:ilvl w:val="1"/>
          <w:numId w:val="4"/>
        </w:numPr>
        <w:spacing w:after="0" w:line="240" w:lineRule="auto"/>
        <w:rPr>
          <w:rFonts w:ascii="Times New Roman" w:hAnsi="Times New Roman" w:cs="Times New Roman"/>
          <w:b/>
          <w:sz w:val="24"/>
          <w:szCs w:val="24"/>
          <w:u w:val="single"/>
        </w:rPr>
      </w:pPr>
      <w:r w:rsidRPr="00444E5C">
        <w:rPr>
          <w:rFonts w:ascii="Times New Roman" w:hAnsi="Times New Roman" w:cs="Times New Roman"/>
          <w:b/>
          <w:sz w:val="24"/>
          <w:szCs w:val="24"/>
          <w:u w:val="single"/>
        </w:rPr>
        <w:t>Purchase by Phone, Fax, or E-M</w:t>
      </w:r>
      <w:r w:rsidRPr="00444E5C">
        <w:rPr>
          <w:rFonts w:ascii="Times New Roman" w:hAnsi="Times New Roman" w:cs="Times New Roman"/>
          <w:b/>
          <w:sz w:val="24"/>
          <w:szCs w:val="24"/>
          <w:u w:val="single"/>
        </w:rPr>
        <w:t>ail</w:t>
      </w:r>
    </w:p>
    <w:p w:rsidR="00BD6BE8" w:rsidRPr="00444E5C" w:rsidRDefault="00BD6BE8" w:rsidP="00BD6BE8">
      <w:pPr>
        <w:pStyle w:val="ListParagraph"/>
        <w:ind w:left="792"/>
        <w:rPr>
          <w:rFonts w:ascii="Times New Roman" w:hAnsi="Times New Roman" w:cs="Times New Roman"/>
          <w:b/>
          <w:sz w:val="24"/>
          <w:szCs w:val="24"/>
        </w:rPr>
      </w:pPr>
    </w:p>
    <w:p w:rsidR="00BD6BE8" w:rsidRPr="00444E5C" w:rsidRDefault="00BD6BE8" w:rsidP="00BD6BE8">
      <w:pPr>
        <w:pStyle w:val="ListParagraph"/>
        <w:ind w:left="792"/>
        <w:rPr>
          <w:rFonts w:ascii="Times New Roman" w:hAnsi="Times New Roman" w:cs="Times New Roman"/>
          <w:b/>
          <w:sz w:val="24"/>
          <w:szCs w:val="24"/>
        </w:rPr>
      </w:pPr>
      <w:r w:rsidRPr="00444E5C">
        <w:rPr>
          <w:rFonts w:ascii="Times New Roman" w:hAnsi="Times New Roman" w:cs="Times New Roman"/>
          <w:b/>
          <w:sz w:val="24"/>
          <w:szCs w:val="24"/>
        </w:rPr>
        <w:t>Phone</w:t>
      </w:r>
    </w:p>
    <w:p w:rsidR="00BD6BE8" w:rsidRPr="00444E5C" w:rsidRDefault="00BD6BE8" w:rsidP="00BD6BE8">
      <w:pPr>
        <w:pStyle w:val="ListParagraph"/>
        <w:ind w:left="792"/>
        <w:rPr>
          <w:rFonts w:ascii="Times New Roman" w:hAnsi="Times New Roman" w:cs="Times New Roman"/>
          <w:sz w:val="24"/>
          <w:szCs w:val="24"/>
        </w:rPr>
      </w:pPr>
      <w:r w:rsidRPr="00444E5C">
        <w:rPr>
          <w:rFonts w:ascii="Times New Roman" w:hAnsi="Times New Roman" w:cs="Times New Roman"/>
          <w:sz w:val="24"/>
          <w:szCs w:val="24"/>
        </w:rPr>
        <w:t>A written record must be kept when placing a telephone order. Fill out the Procurement Card Telephone Order Form (Attachment B). An alternate department form may be used but always retain some written record of the date the order was placed, the company name, description of items purchased, and name of the person who took the order.  Store this record in the same manner you store receipts.</w:t>
      </w:r>
    </w:p>
    <w:p w:rsidR="00BD6BE8" w:rsidRPr="00444E5C" w:rsidRDefault="00BD6BE8" w:rsidP="00BD6BE8">
      <w:pPr>
        <w:pStyle w:val="ListParagraph"/>
        <w:ind w:left="792"/>
        <w:rPr>
          <w:rFonts w:ascii="Times New Roman" w:hAnsi="Times New Roman" w:cs="Times New Roman"/>
          <w:sz w:val="24"/>
          <w:szCs w:val="24"/>
        </w:rPr>
      </w:pPr>
    </w:p>
    <w:p w:rsidR="00BD6BE8" w:rsidRPr="00444E5C" w:rsidRDefault="00BD6BE8" w:rsidP="00BD6BE8">
      <w:pPr>
        <w:ind w:firstLine="720"/>
        <w:rPr>
          <w:rFonts w:ascii="Times New Roman" w:hAnsi="Times New Roman" w:cs="Times New Roman"/>
          <w:b/>
          <w:sz w:val="24"/>
          <w:szCs w:val="24"/>
        </w:rPr>
      </w:pPr>
      <w:r w:rsidRPr="00444E5C">
        <w:rPr>
          <w:rFonts w:ascii="Times New Roman" w:hAnsi="Times New Roman" w:cs="Times New Roman"/>
          <w:b/>
          <w:sz w:val="24"/>
          <w:szCs w:val="24"/>
        </w:rPr>
        <w:t>Procedure</w:t>
      </w:r>
    </w:p>
    <w:p w:rsidR="00BD6BE8" w:rsidRPr="00444E5C" w:rsidRDefault="00BD6BE8" w:rsidP="00BD6BE8">
      <w:pPr>
        <w:ind w:left="720"/>
        <w:rPr>
          <w:rFonts w:ascii="Times New Roman" w:hAnsi="Times New Roman" w:cs="Times New Roman"/>
          <w:sz w:val="24"/>
          <w:szCs w:val="24"/>
        </w:rPr>
      </w:pPr>
      <w:r w:rsidRPr="00444E5C">
        <w:rPr>
          <w:rFonts w:ascii="Times New Roman" w:hAnsi="Times New Roman" w:cs="Times New Roman"/>
          <w:sz w:val="24"/>
          <w:szCs w:val="24"/>
        </w:rPr>
        <w:t>Follow the applicable instructions for making</w:t>
      </w:r>
      <w:r w:rsidRPr="00444E5C">
        <w:rPr>
          <w:rFonts w:ascii="Times New Roman" w:hAnsi="Times New Roman" w:cs="Times New Roman"/>
          <w:sz w:val="24"/>
          <w:szCs w:val="24"/>
        </w:rPr>
        <w:t xml:space="preserve"> purchases in person, including </w:t>
      </w:r>
      <w:r w:rsidRPr="00444E5C">
        <w:rPr>
          <w:rFonts w:ascii="Times New Roman" w:hAnsi="Times New Roman" w:cs="Times New Roman"/>
          <w:sz w:val="24"/>
          <w:szCs w:val="24"/>
        </w:rPr>
        <w:t>shipping/delivery. In addition</w:t>
      </w:r>
      <w:r w:rsidRPr="00444E5C">
        <w:rPr>
          <w:rFonts w:ascii="Times New Roman" w:hAnsi="Times New Roman" w:cs="Times New Roman"/>
          <w:sz w:val="24"/>
          <w:szCs w:val="24"/>
        </w:rPr>
        <w:t>:</w:t>
      </w:r>
    </w:p>
    <w:p w:rsidR="00BD6BE8" w:rsidRPr="00444E5C" w:rsidRDefault="00BD6BE8" w:rsidP="00BD6BE8">
      <w:pPr>
        <w:pStyle w:val="ListParagraph"/>
        <w:numPr>
          <w:ilvl w:val="0"/>
          <w:numId w:val="22"/>
        </w:numPr>
        <w:ind w:left="1800"/>
        <w:rPr>
          <w:rFonts w:ascii="Times New Roman" w:hAnsi="Times New Roman" w:cs="Times New Roman"/>
          <w:sz w:val="24"/>
          <w:szCs w:val="24"/>
        </w:rPr>
      </w:pPr>
      <w:r w:rsidRPr="00444E5C">
        <w:rPr>
          <w:rFonts w:ascii="Times New Roman" w:hAnsi="Times New Roman" w:cs="Times New Roman"/>
          <w:sz w:val="24"/>
          <w:szCs w:val="24"/>
        </w:rPr>
        <w:t xml:space="preserve">When you call, </w:t>
      </w:r>
      <w:r w:rsidRPr="00444E5C">
        <w:rPr>
          <w:rFonts w:ascii="Times New Roman" w:hAnsi="Times New Roman" w:cs="Times New Roman"/>
          <w:sz w:val="24"/>
          <w:szCs w:val="24"/>
        </w:rPr>
        <w:t>state you are calling from Highline</w:t>
      </w:r>
      <w:r w:rsidRPr="00444E5C">
        <w:rPr>
          <w:rFonts w:ascii="Times New Roman" w:hAnsi="Times New Roman" w:cs="Times New Roman"/>
          <w:sz w:val="24"/>
          <w:szCs w:val="24"/>
        </w:rPr>
        <w:t xml:space="preserve"> </w:t>
      </w:r>
      <w:r w:rsidRPr="00444E5C">
        <w:rPr>
          <w:rFonts w:ascii="Times New Roman" w:hAnsi="Times New Roman" w:cs="Times New Roman"/>
          <w:sz w:val="24"/>
          <w:szCs w:val="24"/>
        </w:rPr>
        <w:t>College and that you will be making your purchase with a VISA Procurement Card</w:t>
      </w:r>
      <w:r w:rsidRPr="00444E5C">
        <w:rPr>
          <w:rFonts w:ascii="Times New Roman" w:hAnsi="Times New Roman" w:cs="Times New Roman"/>
          <w:sz w:val="24"/>
          <w:szCs w:val="24"/>
        </w:rPr>
        <w:t>.</w:t>
      </w:r>
    </w:p>
    <w:p w:rsidR="00BD6BE8" w:rsidRPr="00444E5C" w:rsidRDefault="00BD6BE8" w:rsidP="00BD6BE8">
      <w:pPr>
        <w:pStyle w:val="ListParagraph"/>
        <w:numPr>
          <w:ilvl w:val="0"/>
          <w:numId w:val="22"/>
        </w:numPr>
        <w:ind w:left="1800"/>
        <w:rPr>
          <w:rFonts w:ascii="Times New Roman" w:hAnsi="Times New Roman" w:cs="Times New Roman"/>
          <w:sz w:val="24"/>
          <w:szCs w:val="24"/>
        </w:rPr>
      </w:pPr>
      <w:r w:rsidRPr="00444E5C">
        <w:rPr>
          <w:rFonts w:ascii="Times New Roman" w:hAnsi="Times New Roman" w:cs="Times New Roman"/>
          <w:sz w:val="24"/>
          <w:szCs w:val="24"/>
        </w:rPr>
        <w:t>Record the name of the person taking the order, place the order, and give the supplier your Procurement Card number and expiration date</w:t>
      </w:r>
      <w:r w:rsidRPr="00444E5C">
        <w:rPr>
          <w:rFonts w:ascii="Times New Roman" w:hAnsi="Times New Roman" w:cs="Times New Roman"/>
          <w:sz w:val="24"/>
          <w:szCs w:val="24"/>
        </w:rPr>
        <w:t>.</w:t>
      </w:r>
    </w:p>
    <w:p w:rsidR="00BD6BE8" w:rsidRPr="00444E5C" w:rsidRDefault="00BD6BE8" w:rsidP="00BD6BE8">
      <w:pPr>
        <w:pStyle w:val="ListParagraph"/>
        <w:numPr>
          <w:ilvl w:val="0"/>
          <w:numId w:val="22"/>
        </w:numPr>
        <w:ind w:left="1800"/>
        <w:rPr>
          <w:rFonts w:ascii="Times New Roman" w:hAnsi="Times New Roman" w:cs="Times New Roman"/>
          <w:sz w:val="24"/>
          <w:szCs w:val="24"/>
        </w:rPr>
      </w:pPr>
      <w:r w:rsidRPr="00444E5C">
        <w:rPr>
          <w:rFonts w:ascii="Times New Roman" w:hAnsi="Times New Roman" w:cs="Times New Roman"/>
          <w:sz w:val="24"/>
          <w:szCs w:val="24"/>
        </w:rPr>
        <w:t>Give the supplier your name, department name, phone number and complete delivery instructio</w:t>
      </w:r>
      <w:r w:rsidR="0048721D">
        <w:rPr>
          <w:rFonts w:ascii="Times New Roman" w:hAnsi="Times New Roman" w:cs="Times New Roman"/>
          <w:sz w:val="24"/>
          <w:szCs w:val="24"/>
        </w:rPr>
        <w:t>ns as indicated in Section 4.1</w:t>
      </w:r>
      <w:r w:rsidRPr="00444E5C">
        <w:rPr>
          <w:rFonts w:ascii="Times New Roman" w:hAnsi="Times New Roman" w:cs="Times New Roman"/>
          <w:sz w:val="24"/>
          <w:szCs w:val="24"/>
        </w:rPr>
        <w:t>.</w:t>
      </w:r>
    </w:p>
    <w:p w:rsidR="00BD6BE8" w:rsidRPr="00444E5C" w:rsidRDefault="00BD6BE8" w:rsidP="00BD6BE8">
      <w:pPr>
        <w:pStyle w:val="ListParagraph"/>
        <w:numPr>
          <w:ilvl w:val="0"/>
          <w:numId w:val="22"/>
        </w:numPr>
        <w:ind w:left="1800"/>
        <w:rPr>
          <w:rFonts w:ascii="Times New Roman" w:hAnsi="Times New Roman" w:cs="Times New Roman"/>
          <w:sz w:val="24"/>
          <w:szCs w:val="24"/>
        </w:rPr>
      </w:pPr>
      <w:r w:rsidRPr="00444E5C">
        <w:rPr>
          <w:rFonts w:ascii="Times New Roman" w:hAnsi="Times New Roman" w:cs="Times New Roman"/>
          <w:sz w:val="24"/>
          <w:szCs w:val="24"/>
        </w:rPr>
        <w:t>Request a receipt and/or packing slip be sent with the order. Retain this information with your telephone order form</w:t>
      </w:r>
      <w:r w:rsidRPr="00444E5C">
        <w:rPr>
          <w:rFonts w:ascii="Times New Roman" w:hAnsi="Times New Roman" w:cs="Times New Roman"/>
          <w:sz w:val="24"/>
          <w:szCs w:val="24"/>
        </w:rPr>
        <w:t>.</w:t>
      </w:r>
    </w:p>
    <w:p w:rsidR="00BD6BE8" w:rsidRPr="00444E5C" w:rsidRDefault="00BD6BE8" w:rsidP="00BD6BE8">
      <w:pPr>
        <w:ind w:firstLine="720"/>
        <w:rPr>
          <w:rFonts w:ascii="Times New Roman" w:hAnsi="Times New Roman" w:cs="Times New Roman"/>
          <w:b/>
          <w:sz w:val="24"/>
          <w:szCs w:val="24"/>
        </w:rPr>
      </w:pPr>
      <w:r w:rsidRPr="00444E5C">
        <w:rPr>
          <w:rFonts w:ascii="Times New Roman" w:hAnsi="Times New Roman" w:cs="Times New Roman"/>
          <w:b/>
          <w:sz w:val="24"/>
          <w:szCs w:val="24"/>
        </w:rPr>
        <w:t>Fax/E-Mail</w:t>
      </w:r>
    </w:p>
    <w:p w:rsidR="00BD6BE8" w:rsidRPr="00444E5C" w:rsidRDefault="00BD6BE8" w:rsidP="00BD6BE8">
      <w:pPr>
        <w:ind w:left="720"/>
        <w:rPr>
          <w:rFonts w:ascii="Times New Roman" w:hAnsi="Times New Roman" w:cs="Times New Roman"/>
          <w:sz w:val="24"/>
          <w:szCs w:val="24"/>
        </w:rPr>
      </w:pPr>
      <w:r w:rsidRPr="00444E5C">
        <w:rPr>
          <w:rFonts w:ascii="Times New Roman" w:hAnsi="Times New Roman" w:cs="Times New Roman"/>
          <w:sz w:val="24"/>
          <w:szCs w:val="24"/>
        </w:rPr>
        <w:t>Follow the applicable steps in Section 4.1. Retain a c</w:t>
      </w:r>
      <w:r w:rsidRPr="00444E5C">
        <w:rPr>
          <w:rFonts w:ascii="Times New Roman" w:hAnsi="Times New Roman" w:cs="Times New Roman"/>
          <w:sz w:val="24"/>
          <w:szCs w:val="24"/>
        </w:rPr>
        <w:t>opy of the order form and fax/e-</w:t>
      </w:r>
      <w:r w:rsidRPr="00444E5C">
        <w:rPr>
          <w:rFonts w:ascii="Times New Roman" w:hAnsi="Times New Roman" w:cs="Times New Roman"/>
          <w:sz w:val="24"/>
          <w:szCs w:val="24"/>
        </w:rPr>
        <w:t>mail confirmation, if available, for your records</w:t>
      </w:r>
      <w:r w:rsidR="00943E5A" w:rsidRPr="00444E5C">
        <w:rPr>
          <w:rFonts w:ascii="Times New Roman" w:hAnsi="Times New Roman" w:cs="Times New Roman"/>
          <w:sz w:val="24"/>
          <w:szCs w:val="24"/>
        </w:rPr>
        <w:t>.</w:t>
      </w:r>
    </w:p>
    <w:p w:rsidR="00943E5A" w:rsidRPr="00444E5C" w:rsidRDefault="00943E5A" w:rsidP="00BD6BE8">
      <w:pPr>
        <w:ind w:left="720"/>
        <w:rPr>
          <w:rFonts w:ascii="Times New Roman" w:hAnsi="Times New Roman" w:cs="Times New Roman"/>
          <w:sz w:val="24"/>
          <w:szCs w:val="24"/>
        </w:rPr>
      </w:pPr>
    </w:p>
    <w:p w:rsidR="007B01C0" w:rsidRPr="00444E5C" w:rsidRDefault="00BD6BE8" w:rsidP="00444E5C">
      <w:pPr>
        <w:numPr>
          <w:ilvl w:val="1"/>
          <w:numId w:val="4"/>
        </w:numPr>
        <w:spacing w:after="0" w:line="240" w:lineRule="auto"/>
        <w:rPr>
          <w:rFonts w:ascii="Times New Roman" w:hAnsi="Times New Roman" w:cs="Times New Roman"/>
          <w:b/>
          <w:sz w:val="24"/>
          <w:szCs w:val="24"/>
          <w:u w:val="single"/>
        </w:rPr>
      </w:pPr>
      <w:r w:rsidRPr="00444E5C">
        <w:rPr>
          <w:rFonts w:ascii="Times New Roman" w:hAnsi="Times New Roman" w:cs="Times New Roman"/>
          <w:b/>
          <w:sz w:val="24"/>
          <w:szCs w:val="24"/>
          <w:u w:val="single"/>
        </w:rPr>
        <w:t>Other Forms to Complete</w:t>
      </w:r>
    </w:p>
    <w:p w:rsidR="00BD6BE8" w:rsidRPr="00444E5C" w:rsidRDefault="00BD6BE8" w:rsidP="00BD6BE8">
      <w:pPr>
        <w:pStyle w:val="ListParagraph"/>
        <w:ind w:left="360"/>
        <w:rPr>
          <w:rFonts w:ascii="Times New Roman" w:hAnsi="Times New Roman" w:cs="Times New Roman"/>
          <w:sz w:val="24"/>
          <w:szCs w:val="24"/>
        </w:rPr>
      </w:pPr>
      <w:r w:rsidRPr="00444E5C">
        <w:rPr>
          <w:rFonts w:ascii="Times New Roman" w:hAnsi="Times New Roman" w:cs="Times New Roman"/>
          <w:sz w:val="24"/>
          <w:szCs w:val="24"/>
        </w:rPr>
        <w:t>When using the Procurement Card there is no need to submit any other form. If an MSR is submitted for an order placed via the Procurement Card and a duplicate shipment is received, the cardholder is responsible for resolving the issue. In cases where the cardholder is responsible for the error they may be required to personally pay for excess charges caused by duplicate shipments/orders</w:t>
      </w:r>
      <w:r w:rsidRPr="00444E5C">
        <w:rPr>
          <w:rFonts w:ascii="Times New Roman" w:hAnsi="Times New Roman" w:cs="Times New Roman"/>
          <w:sz w:val="24"/>
          <w:szCs w:val="24"/>
        </w:rPr>
        <w:t>.</w:t>
      </w:r>
    </w:p>
    <w:p w:rsidR="00943E5A" w:rsidRPr="00444E5C" w:rsidRDefault="00943E5A" w:rsidP="00BD6BE8">
      <w:pPr>
        <w:pStyle w:val="ListParagraph"/>
        <w:ind w:left="360"/>
        <w:rPr>
          <w:rFonts w:ascii="Times New Roman" w:hAnsi="Times New Roman" w:cs="Times New Roman"/>
          <w:sz w:val="24"/>
          <w:szCs w:val="24"/>
        </w:rPr>
      </w:pPr>
    </w:p>
    <w:p w:rsidR="007B01C0" w:rsidRPr="00444E5C" w:rsidRDefault="00BD6BE8" w:rsidP="00444E5C">
      <w:pPr>
        <w:numPr>
          <w:ilvl w:val="1"/>
          <w:numId w:val="4"/>
        </w:numPr>
        <w:spacing w:after="0" w:line="240" w:lineRule="auto"/>
        <w:rPr>
          <w:rFonts w:ascii="Times New Roman" w:hAnsi="Times New Roman" w:cs="Times New Roman"/>
          <w:b/>
          <w:sz w:val="24"/>
          <w:szCs w:val="24"/>
          <w:u w:val="single"/>
        </w:rPr>
      </w:pPr>
      <w:r w:rsidRPr="00444E5C">
        <w:rPr>
          <w:rFonts w:ascii="Times New Roman" w:hAnsi="Times New Roman" w:cs="Times New Roman"/>
          <w:b/>
          <w:sz w:val="24"/>
          <w:szCs w:val="24"/>
          <w:u w:val="single"/>
        </w:rPr>
        <w:t>Returns, Damaged Goods, Credits</w:t>
      </w:r>
    </w:p>
    <w:p w:rsidR="007B01C0" w:rsidRPr="00444E5C" w:rsidRDefault="00BD6BE8" w:rsidP="00BD6BE8">
      <w:pPr>
        <w:rPr>
          <w:rFonts w:ascii="Times New Roman" w:hAnsi="Times New Roman" w:cs="Times New Roman"/>
          <w:sz w:val="24"/>
          <w:szCs w:val="24"/>
        </w:rPr>
      </w:pPr>
      <w:r w:rsidRPr="00444E5C">
        <w:rPr>
          <w:rFonts w:ascii="Times New Roman" w:hAnsi="Times New Roman" w:cs="Times New Roman"/>
          <w:sz w:val="24"/>
          <w:szCs w:val="24"/>
        </w:rPr>
        <w:t>If goods purchased with a Procurement Card need to be returned, the cardholder should work directly with the supplier, excluding orders with Office Depot. Here are some tips:</w:t>
      </w:r>
    </w:p>
    <w:p w:rsidR="00943E5A" w:rsidRPr="00444E5C" w:rsidRDefault="00BD6BE8" w:rsidP="00943E5A">
      <w:pPr>
        <w:pStyle w:val="ListParagraph"/>
        <w:numPr>
          <w:ilvl w:val="0"/>
          <w:numId w:val="24"/>
        </w:numPr>
        <w:rPr>
          <w:rFonts w:ascii="Times New Roman" w:hAnsi="Times New Roman" w:cs="Times New Roman"/>
          <w:sz w:val="24"/>
          <w:szCs w:val="24"/>
        </w:rPr>
      </w:pPr>
      <w:r w:rsidRPr="00444E5C">
        <w:rPr>
          <w:rFonts w:ascii="Times New Roman" w:hAnsi="Times New Roman" w:cs="Times New Roman"/>
          <w:sz w:val="24"/>
          <w:szCs w:val="24"/>
        </w:rPr>
        <w:t xml:space="preserve">If items are returned directly to the store </w:t>
      </w:r>
      <w:r w:rsidR="00943E5A" w:rsidRPr="00444E5C">
        <w:rPr>
          <w:rFonts w:ascii="Times New Roman" w:hAnsi="Times New Roman" w:cs="Times New Roman"/>
          <w:sz w:val="24"/>
          <w:szCs w:val="24"/>
        </w:rPr>
        <w:t xml:space="preserve">for credit, the cardholder is </w:t>
      </w:r>
      <w:r w:rsidRPr="00444E5C">
        <w:rPr>
          <w:rFonts w:ascii="Times New Roman" w:hAnsi="Times New Roman" w:cs="Times New Roman"/>
          <w:sz w:val="24"/>
          <w:szCs w:val="24"/>
        </w:rPr>
        <w:t>responsible for</w:t>
      </w:r>
      <w:r w:rsidR="00943E5A" w:rsidRPr="00444E5C">
        <w:rPr>
          <w:rFonts w:ascii="Times New Roman" w:hAnsi="Times New Roman" w:cs="Times New Roman"/>
          <w:sz w:val="24"/>
          <w:szCs w:val="24"/>
        </w:rPr>
        <w:t xml:space="preserve"> </w:t>
      </w:r>
      <w:r w:rsidRPr="00444E5C">
        <w:rPr>
          <w:rFonts w:ascii="Times New Roman" w:hAnsi="Times New Roman" w:cs="Times New Roman"/>
          <w:sz w:val="24"/>
          <w:szCs w:val="24"/>
        </w:rPr>
        <w:t>obtaining a credit receipt from the vendor and retaining</w:t>
      </w:r>
      <w:r w:rsidR="00943E5A" w:rsidRPr="00444E5C">
        <w:rPr>
          <w:rFonts w:ascii="Times New Roman" w:hAnsi="Times New Roman" w:cs="Times New Roman"/>
          <w:sz w:val="24"/>
          <w:szCs w:val="24"/>
        </w:rPr>
        <w:t xml:space="preserve"> said receipt with support </w:t>
      </w:r>
      <w:r w:rsidRPr="00444E5C">
        <w:rPr>
          <w:rFonts w:ascii="Times New Roman" w:hAnsi="Times New Roman" w:cs="Times New Roman"/>
          <w:sz w:val="24"/>
          <w:szCs w:val="24"/>
        </w:rPr>
        <w:t>documentation. Receiving checks to resolve a credit is d</w:t>
      </w:r>
      <w:r w:rsidR="00943E5A" w:rsidRPr="00444E5C">
        <w:rPr>
          <w:rFonts w:ascii="Times New Roman" w:hAnsi="Times New Roman" w:cs="Times New Roman"/>
          <w:sz w:val="24"/>
          <w:szCs w:val="24"/>
        </w:rPr>
        <w:t xml:space="preserve">iscouraged, but when it occurs, </w:t>
      </w:r>
      <w:r w:rsidRPr="00444E5C">
        <w:rPr>
          <w:rFonts w:ascii="Times New Roman" w:hAnsi="Times New Roman" w:cs="Times New Roman"/>
          <w:sz w:val="24"/>
          <w:szCs w:val="24"/>
        </w:rPr>
        <w:t>you must immediately deposit the cash or check with t</w:t>
      </w:r>
      <w:r w:rsidR="00943E5A" w:rsidRPr="00444E5C">
        <w:rPr>
          <w:rFonts w:ascii="Times New Roman" w:hAnsi="Times New Roman" w:cs="Times New Roman"/>
          <w:sz w:val="24"/>
          <w:szCs w:val="24"/>
        </w:rPr>
        <w:t xml:space="preserve">he College Cashier. Credits and </w:t>
      </w:r>
      <w:r w:rsidRPr="00444E5C">
        <w:rPr>
          <w:rFonts w:ascii="Times New Roman" w:hAnsi="Times New Roman" w:cs="Times New Roman"/>
          <w:sz w:val="24"/>
          <w:szCs w:val="24"/>
        </w:rPr>
        <w:t>refunds are to be coded to the same budget number as the original charge.</w:t>
      </w:r>
    </w:p>
    <w:p w:rsidR="00943E5A" w:rsidRPr="00444E5C" w:rsidRDefault="00943E5A" w:rsidP="00943E5A">
      <w:pPr>
        <w:numPr>
          <w:ilvl w:val="0"/>
          <w:numId w:val="24"/>
        </w:numPr>
        <w:spacing w:after="0" w:line="240" w:lineRule="auto"/>
        <w:rPr>
          <w:rFonts w:ascii="Times New Roman" w:hAnsi="Times New Roman" w:cs="Times New Roman"/>
          <w:sz w:val="24"/>
          <w:szCs w:val="24"/>
        </w:rPr>
      </w:pPr>
      <w:r w:rsidRPr="00444E5C">
        <w:rPr>
          <w:rFonts w:ascii="Times New Roman" w:hAnsi="Times New Roman" w:cs="Times New Roman"/>
          <w:sz w:val="24"/>
          <w:szCs w:val="24"/>
        </w:rPr>
        <w:t>For shipments to the College, always retain boxes,</w:t>
      </w:r>
      <w:r w:rsidRPr="00444E5C">
        <w:rPr>
          <w:rFonts w:ascii="Times New Roman" w:hAnsi="Times New Roman" w:cs="Times New Roman"/>
          <w:sz w:val="24"/>
          <w:szCs w:val="24"/>
        </w:rPr>
        <w:t xml:space="preserve"> containers, special packaging, </w:t>
      </w:r>
      <w:r w:rsidRPr="00444E5C">
        <w:rPr>
          <w:rFonts w:ascii="Times New Roman" w:hAnsi="Times New Roman" w:cs="Times New Roman"/>
          <w:sz w:val="24"/>
          <w:szCs w:val="24"/>
        </w:rPr>
        <w:t xml:space="preserve">packing slips, etc. until positive you are going to keep </w:t>
      </w:r>
      <w:r w:rsidRPr="00444E5C">
        <w:rPr>
          <w:rFonts w:ascii="Times New Roman" w:hAnsi="Times New Roman" w:cs="Times New Roman"/>
          <w:sz w:val="24"/>
          <w:szCs w:val="24"/>
        </w:rPr>
        <w:t xml:space="preserve">the goods. Some items cannot be </w:t>
      </w:r>
      <w:r w:rsidRPr="00444E5C">
        <w:rPr>
          <w:rFonts w:ascii="Times New Roman" w:hAnsi="Times New Roman" w:cs="Times New Roman"/>
          <w:sz w:val="24"/>
          <w:szCs w:val="24"/>
        </w:rPr>
        <w:t xml:space="preserve">returned without the original packaging materials. </w:t>
      </w:r>
      <w:r w:rsidRPr="00444E5C">
        <w:rPr>
          <w:rFonts w:ascii="Times New Roman" w:hAnsi="Times New Roman" w:cs="Times New Roman"/>
          <w:sz w:val="24"/>
          <w:szCs w:val="24"/>
        </w:rPr>
        <w:t xml:space="preserve">Read all enclosed instructions </w:t>
      </w:r>
      <w:r w:rsidRPr="00444E5C">
        <w:rPr>
          <w:rFonts w:ascii="Times New Roman" w:hAnsi="Times New Roman" w:cs="Times New Roman"/>
          <w:sz w:val="24"/>
          <w:szCs w:val="24"/>
        </w:rPr>
        <w:t>carefully. Often a phone number and other instructions a</w:t>
      </w:r>
      <w:r w:rsidRPr="00444E5C">
        <w:rPr>
          <w:rFonts w:ascii="Times New Roman" w:hAnsi="Times New Roman" w:cs="Times New Roman"/>
          <w:sz w:val="24"/>
          <w:szCs w:val="24"/>
        </w:rPr>
        <w:t xml:space="preserve">re included on the packing slip </w:t>
      </w:r>
      <w:r w:rsidRPr="00444E5C">
        <w:rPr>
          <w:rFonts w:ascii="Times New Roman" w:hAnsi="Times New Roman" w:cs="Times New Roman"/>
          <w:sz w:val="24"/>
          <w:szCs w:val="24"/>
        </w:rPr>
        <w:t>and/or receipt.</w:t>
      </w:r>
    </w:p>
    <w:p w:rsidR="00943E5A" w:rsidRPr="00444E5C" w:rsidRDefault="00943E5A" w:rsidP="00943E5A">
      <w:pPr>
        <w:spacing w:after="0" w:line="240" w:lineRule="auto"/>
        <w:ind w:left="720"/>
        <w:rPr>
          <w:rFonts w:ascii="Times New Roman" w:hAnsi="Times New Roman" w:cs="Times New Roman"/>
          <w:sz w:val="24"/>
          <w:szCs w:val="24"/>
        </w:rPr>
      </w:pPr>
    </w:p>
    <w:p w:rsidR="00943E5A" w:rsidRPr="00444E5C" w:rsidRDefault="00943E5A" w:rsidP="00943E5A">
      <w:pPr>
        <w:pStyle w:val="ListParagraph"/>
        <w:numPr>
          <w:ilvl w:val="0"/>
          <w:numId w:val="24"/>
        </w:numPr>
        <w:rPr>
          <w:rFonts w:ascii="Times New Roman" w:hAnsi="Times New Roman" w:cs="Times New Roman"/>
          <w:sz w:val="24"/>
          <w:szCs w:val="24"/>
        </w:rPr>
      </w:pPr>
      <w:r w:rsidRPr="00444E5C">
        <w:rPr>
          <w:rFonts w:ascii="Times New Roman" w:hAnsi="Times New Roman" w:cs="Times New Roman"/>
          <w:sz w:val="24"/>
          <w:szCs w:val="24"/>
        </w:rPr>
        <w:t>Many suppliers require you to obtain a “Return Me</w:t>
      </w:r>
      <w:r w:rsidRPr="00444E5C">
        <w:rPr>
          <w:rFonts w:ascii="Times New Roman" w:hAnsi="Times New Roman" w:cs="Times New Roman"/>
          <w:sz w:val="24"/>
          <w:szCs w:val="24"/>
        </w:rPr>
        <w:t xml:space="preserve">rchandise Authorization” number </w:t>
      </w:r>
      <w:r w:rsidRPr="00444E5C">
        <w:rPr>
          <w:rFonts w:ascii="Times New Roman" w:hAnsi="Times New Roman" w:cs="Times New Roman"/>
          <w:sz w:val="24"/>
          <w:szCs w:val="24"/>
        </w:rPr>
        <w:t>(RMA) before they will accept a return. If you neglec</w:t>
      </w:r>
      <w:r w:rsidRPr="00444E5C">
        <w:rPr>
          <w:rFonts w:ascii="Times New Roman" w:hAnsi="Times New Roman" w:cs="Times New Roman"/>
          <w:sz w:val="24"/>
          <w:szCs w:val="24"/>
        </w:rPr>
        <w:t xml:space="preserve">t to get this number when it is </w:t>
      </w:r>
      <w:r w:rsidRPr="00444E5C">
        <w:rPr>
          <w:rFonts w:ascii="Times New Roman" w:hAnsi="Times New Roman" w:cs="Times New Roman"/>
          <w:sz w:val="24"/>
          <w:szCs w:val="24"/>
        </w:rPr>
        <w:t>required, the package may be refused and/or no credit</w:t>
      </w:r>
      <w:r w:rsidRPr="00444E5C">
        <w:rPr>
          <w:rFonts w:ascii="Times New Roman" w:hAnsi="Times New Roman" w:cs="Times New Roman"/>
          <w:sz w:val="24"/>
          <w:szCs w:val="24"/>
        </w:rPr>
        <w:t xml:space="preserve"> issued to your account. Please </w:t>
      </w:r>
      <w:r w:rsidRPr="00444E5C">
        <w:rPr>
          <w:rFonts w:ascii="Times New Roman" w:hAnsi="Times New Roman" w:cs="Times New Roman"/>
          <w:sz w:val="24"/>
          <w:szCs w:val="24"/>
        </w:rPr>
        <w:t>complete Highline’s Procurement Card Return of Merc</w:t>
      </w:r>
      <w:r w:rsidRPr="00444E5C">
        <w:rPr>
          <w:rFonts w:ascii="Times New Roman" w:hAnsi="Times New Roman" w:cs="Times New Roman"/>
          <w:sz w:val="24"/>
          <w:szCs w:val="24"/>
        </w:rPr>
        <w:t xml:space="preserve">handise Form (Attachment C) and </w:t>
      </w:r>
      <w:r w:rsidRPr="00444E5C">
        <w:rPr>
          <w:rFonts w:ascii="Times New Roman" w:hAnsi="Times New Roman" w:cs="Times New Roman"/>
          <w:sz w:val="24"/>
          <w:szCs w:val="24"/>
        </w:rPr>
        <w:t>attach a copy of the packing slip. Place the item(s</w:t>
      </w:r>
      <w:r w:rsidRPr="00444E5C">
        <w:rPr>
          <w:rFonts w:ascii="Times New Roman" w:hAnsi="Times New Roman" w:cs="Times New Roman"/>
          <w:sz w:val="24"/>
          <w:szCs w:val="24"/>
        </w:rPr>
        <w:t xml:space="preserve">) and paperwork in the original </w:t>
      </w:r>
      <w:r w:rsidRPr="00444E5C">
        <w:rPr>
          <w:rFonts w:ascii="Times New Roman" w:hAnsi="Times New Roman" w:cs="Times New Roman"/>
          <w:sz w:val="24"/>
          <w:szCs w:val="24"/>
        </w:rPr>
        <w:t>packaging and deliver to the Receiving department.</w:t>
      </w:r>
    </w:p>
    <w:p w:rsidR="00943E5A" w:rsidRPr="00444E5C" w:rsidRDefault="00943E5A" w:rsidP="00943E5A">
      <w:pPr>
        <w:numPr>
          <w:ilvl w:val="0"/>
          <w:numId w:val="24"/>
        </w:numPr>
        <w:spacing w:after="0" w:line="240" w:lineRule="auto"/>
        <w:rPr>
          <w:rFonts w:ascii="Times New Roman" w:hAnsi="Times New Roman" w:cs="Times New Roman"/>
          <w:sz w:val="24"/>
          <w:szCs w:val="24"/>
        </w:rPr>
      </w:pPr>
      <w:r w:rsidRPr="00444E5C">
        <w:rPr>
          <w:rFonts w:ascii="Times New Roman" w:hAnsi="Times New Roman" w:cs="Times New Roman"/>
          <w:sz w:val="24"/>
          <w:szCs w:val="24"/>
        </w:rPr>
        <w:t>In some cases there may be a restocking fee. If the supplier is completely responsible for an error or problem, you should not have to pay a fee. However, if they are not fully responsible you as the cardholder may have to pay the fee. You may use the Procurement Card to pay this fee as long as it does not exceed your limits.</w:t>
      </w:r>
    </w:p>
    <w:p w:rsidR="00943E5A" w:rsidRPr="00444E5C" w:rsidRDefault="00943E5A" w:rsidP="00943E5A">
      <w:pPr>
        <w:spacing w:after="0" w:line="240" w:lineRule="auto"/>
        <w:ind w:left="720"/>
        <w:rPr>
          <w:rFonts w:ascii="Times New Roman" w:hAnsi="Times New Roman" w:cs="Times New Roman"/>
          <w:sz w:val="24"/>
          <w:szCs w:val="24"/>
        </w:rPr>
      </w:pPr>
    </w:p>
    <w:p w:rsidR="00943E5A" w:rsidRPr="00444E5C" w:rsidRDefault="00943E5A" w:rsidP="00943E5A">
      <w:pPr>
        <w:numPr>
          <w:ilvl w:val="0"/>
          <w:numId w:val="24"/>
        </w:numPr>
        <w:spacing w:after="0" w:line="240" w:lineRule="auto"/>
        <w:rPr>
          <w:rFonts w:ascii="Times New Roman" w:hAnsi="Times New Roman" w:cs="Times New Roman"/>
          <w:sz w:val="24"/>
          <w:szCs w:val="24"/>
        </w:rPr>
      </w:pPr>
      <w:r w:rsidRPr="00444E5C">
        <w:rPr>
          <w:rFonts w:ascii="Times New Roman" w:hAnsi="Times New Roman" w:cs="Times New Roman"/>
          <w:sz w:val="24"/>
          <w:szCs w:val="24"/>
        </w:rPr>
        <w:t>If you need help in packaging goods for return, assistance may be available through the Receiving department at x3065.</w:t>
      </w:r>
    </w:p>
    <w:p w:rsidR="00943E5A" w:rsidRPr="00444E5C" w:rsidRDefault="00943E5A" w:rsidP="00943E5A">
      <w:pPr>
        <w:spacing w:after="0" w:line="240" w:lineRule="auto"/>
        <w:rPr>
          <w:rFonts w:ascii="Times New Roman" w:hAnsi="Times New Roman" w:cs="Times New Roman"/>
          <w:sz w:val="24"/>
          <w:szCs w:val="24"/>
        </w:rPr>
      </w:pPr>
    </w:p>
    <w:p w:rsidR="00943E5A" w:rsidRPr="00444E5C" w:rsidRDefault="00943E5A" w:rsidP="00943E5A">
      <w:pPr>
        <w:pStyle w:val="ListParagraph"/>
        <w:numPr>
          <w:ilvl w:val="0"/>
          <w:numId w:val="24"/>
        </w:numPr>
        <w:rPr>
          <w:rFonts w:ascii="Times New Roman" w:hAnsi="Times New Roman" w:cs="Times New Roman"/>
          <w:sz w:val="24"/>
          <w:szCs w:val="24"/>
        </w:rPr>
      </w:pPr>
      <w:r w:rsidRPr="00444E5C">
        <w:rPr>
          <w:rFonts w:ascii="Times New Roman" w:hAnsi="Times New Roman" w:cs="Times New Roman"/>
          <w:sz w:val="24"/>
          <w:szCs w:val="24"/>
        </w:rPr>
        <w:t>Make sure that the charge for the returned items</w:t>
      </w:r>
      <w:r w:rsidRPr="00444E5C">
        <w:rPr>
          <w:rFonts w:ascii="Times New Roman" w:hAnsi="Times New Roman" w:cs="Times New Roman"/>
          <w:sz w:val="24"/>
          <w:szCs w:val="24"/>
        </w:rPr>
        <w:t>:</w:t>
      </w:r>
    </w:p>
    <w:p w:rsidR="00943E5A" w:rsidRPr="00444E5C" w:rsidRDefault="00943E5A" w:rsidP="00943E5A">
      <w:pPr>
        <w:pStyle w:val="ListParagraph"/>
        <w:numPr>
          <w:ilvl w:val="1"/>
          <w:numId w:val="24"/>
        </w:numPr>
        <w:rPr>
          <w:rFonts w:ascii="Times New Roman" w:hAnsi="Times New Roman" w:cs="Times New Roman"/>
          <w:sz w:val="24"/>
          <w:szCs w:val="24"/>
        </w:rPr>
      </w:pPr>
      <w:r w:rsidRPr="00444E5C">
        <w:rPr>
          <w:rFonts w:ascii="Times New Roman" w:hAnsi="Times New Roman" w:cs="Times New Roman"/>
          <w:sz w:val="24"/>
          <w:szCs w:val="24"/>
        </w:rPr>
        <w:t>Never appear on your monthly statement, or</w:t>
      </w:r>
    </w:p>
    <w:p w:rsidR="00943E5A" w:rsidRPr="00444E5C" w:rsidRDefault="00943E5A" w:rsidP="00943E5A">
      <w:pPr>
        <w:pStyle w:val="ListParagraph"/>
        <w:numPr>
          <w:ilvl w:val="1"/>
          <w:numId w:val="24"/>
        </w:numPr>
        <w:rPr>
          <w:rFonts w:ascii="Times New Roman" w:hAnsi="Times New Roman" w:cs="Times New Roman"/>
          <w:sz w:val="24"/>
          <w:szCs w:val="24"/>
        </w:rPr>
      </w:pPr>
      <w:r w:rsidRPr="00444E5C">
        <w:rPr>
          <w:rFonts w:ascii="Times New Roman" w:hAnsi="Times New Roman" w:cs="Times New Roman"/>
          <w:sz w:val="24"/>
          <w:szCs w:val="24"/>
        </w:rPr>
        <w:t>Are credited properly</w:t>
      </w:r>
      <w:r w:rsidRPr="00444E5C">
        <w:rPr>
          <w:rFonts w:ascii="Times New Roman" w:hAnsi="Times New Roman" w:cs="Times New Roman"/>
          <w:sz w:val="24"/>
          <w:szCs w:val="24"/>
        </w:rPr>
        <w:t>.</w:t>
      </w:r>
    </w:p>
    <w:p w:rsidR="00943E5A" w:rsidRPr="00444E5C" w:rsidRDefault="00943E5A" w:rsidP="00943E5A">
      <w:pPr>
        <w:pStyle w:val="ListParagraph"/>
        <w:rPr>
          <w:rFonts w:ascii="Times New Roman" w:hAnsi="Times New Roman" w:cs="Times New Roman"/>
          <w:sz w:val="24"/>
          <w:szCs w:val="24"/>
        </w:rPr>
      </w:pPr>
    </w:p>
    <w:p w:rsidR="00943E5A" w:rsidRPr="00444E5C" w:rsidRDefault="00943E5A" w:rsidP="00943E5A">
      <w:pPr>
        <w:pStyle w:val="ListParagraph"/>
        <w:rPr>
          <w:rFonts w:ascii="Times New Roman" w:hAnsi="Times New Roman" w:cs="Times New Roman"/>
          <w:sz w:val="24"/>
          <w:szCs w:val="24"/>
        </w:rPr>
      </w:pPr>
      <w:r w:rsidRPr="00444E5C">
        <w:rPr>
          <w:rFonts w:ascii="Times New Roman" w:hAnsi="Times New Roman" w:cs="Times New Roman"/>
          <w:sz w:val="24"/>
          <w:szCs w:val="24"/>
        </w:rPr>
        <w:t>If a charge does appear on your statement please refer to Section 5: Disputed Transactions for instructions on how to resolve the problem</w:t>
      </w:r>
      <w:r w:rsidRPr="00444E5C">
        <w:rPr>
          <w:rFonts w:ascii="Times New Roman" w:hAnsi="Times New Roman" w:cs="Times New Roman"/>
          <w:sz w:val="24"/>
          <w:szCs w:val="24"/>
        </w:rPr>
        <w:t>.</w:t>
      </w:r>
    </w:p>
    <w:p w:rsidR="00943E5A" w:rsidRPr="00444E5C" w:rsidRDefault="00943E5A" w:rsidP="00943E5A">
      <w:pPr>
        <w:pStyle w:val="ListParagraph"/>
        <w:rPr>
          <w:rFonts w:ascii="Times New Roman" w:hAnsi="Times New Roman" w:cs="Times New Roman"/>
          <w:sz w:val="24"/>
          <w:szCs w:val="24"/>
        </w:rPr>
      </w:pPr>
    </w:p>
    <w:p w:rsidR="00943E5A" w:rsidRPr="00444E5C" w:rsidRDefault="00943E5A" w:rsidP="00444E5C">
      <w:pPr>
        <w:numPr>
          <w:ilvl w:val="1"/>
          <w:numId w:val="4"/>
        </w:numPr>
        <w:spacing w:after="0" w:line="240" w:lineRule="auto"/>
        <w:rPr>
          <w:rFonts w:ascii="Times New Roman" w:hAnsi="Times New Roman" w:cs="Times New Roman"/>
          <w:b/>
          <w:sz w:val="24"/>
          <w:szCs w:val="24"/>
          <w:u w:val="single"/>
        </w:rPr>
      </w:pPr>
      <w:r w:rsidRPr="00444E5C">
        <w:rPr>
          <w:rFonts w:ascii="Times New Roman" w:hAnsi="Times New Roman" w:cs="Times New Roman"/>
          <w:b/>
          <w:sz w:val="24"/>
          <w:szCs w:val="24"/>
          <w:u w:val="single"/>
        </w:rPr>
        <w:t>Sales Tax</w:t>
      </w:r>
    </w:p>
    <w:p w:rsidR="00943E5A" w:rsidRPr="00444E5C" w:rsidRDefault="00943E5A" w:rsidP="00943E5A">
      <w:pPr>
        <w:rPr>
          <w:rFonts w:ascii="Times New Roman" w:hAnsi="Times New Roman" w:cs="Times New Roman"/>
          <w:sz w:val="24"/>
          <w:szCs w:val="24"/>
        </w:rPr>
      </w:pPr>
      <w:r w:rsidRPr="00444E5C">
        <w:rPr>
          <w:rFonts w:ascii="Times New Roman" w:hAnsi="Times New Roman" w:cs="Times New Roman"/>
          <w:sz w:val="24"/>
          <w:szCs w:val="24"/>
        </w:rPr>
        <w:t>Sales tax must be paid on all purchases unless specifically exempt from sales tax per Washington State Department of Revenue regulations. If a vendor asks, inform them they must charge Washington State Sales Tax on your purchase. For out of state purchases, the cardholder must ask the vendor if they will include Washington Sales Tax on the bill. If the vendor does not include tax, the cardholder must mark the USE TAX column on the Monthly Activity Log. At month end, send a copy of the Monthly Activity Log to Accounts Payable whenever there are transactions marked in the USE TAX column. To assist Accounts Payable, highlight any transactions with the USE TAX column checked.  Accounts Payable will make the accounting entries to remit appropriate sales tax to the Department of Revenue. The budget number listed for that transaction will be charged for the use tax.</w:t>
      </w:r>
    </w:p>
    <w:p w:rsidR="00943E5A" w:rsidRPr="00444E5C" w:rsidRDefault="00943E5A" w:rsidP="00943E5A">
      <w:pPr>
        <w:rPr>
          <w:rFonts w:ascii="Times New Roman" w:hAnsi="Times New Roman" w:cs="Times New Roman"/>
          <w:sz w:val="24"/>
          <w:szCs w:val="24"/>
        </w:rPr>
      </w:pPr>
      <w:r w:rsidRPr="00444E5C">
        <w:rPr>
          <w:rFonts w:ascii="Times New Roman" w:hAnsi="Times New Roman" w:cs="Times New Roman"/>
          <w:b/>
          <w:sz w:val="24"/>
          <w:szCs w:val="24"/>
        </w:rPr>
        <w:t>Note:</w:t>
      </w:r>
      <w:r w:rsidRPr="00444E5C">
        <w:rPr>
          <w:rFonts w:ascii="Times New Roman" w:hAnsi="Times New Roman" w:cs="Times New Roman"/>
          <w:sz w:val="24"/>
          <w:szCs w:val="24"/>
        </w:rPr>
        <w:t xml:space="preserve"> Internal and State Auditors will review the department’s records of Procurement Card transactions. If it is determined use tax was not paid on purchases, all use tax not paid will be paid from the card’s current default budget number plus any penalties that are levied.</w:t>
      </w:r>
    </w:p>
    <w:p w:rsidR="00943E5A" w:rsidRPr="00444E5C" w:rsidRDefault="00943E5A" w:rsidP="00943E5A">
      <w:pPr>
        <w:rPr>
          <w:rFonts w:ascii="Times New Roman" w:hAnsi="Times New Roman" w:cs="Times New Roman"/>
          <w:sz w:val="24"/>
          <w:szCs w:val="24"/>
        </w:rPr>
      </w:pPr>
      <w:r w:rsidRPr="00444E5C">
        <w:rPr>
          <w:rFonts w:ascii="Times New Roman" w:hAnsi="Times New Roman" w:cs="Times New Roman"/>
          <w:sz w:val="24"/>
          <w:szCs w:val="24"/>
        </w:rPr>
        <w:t xml:space="preserve">Examples of non-taxable purchases: Newspaper subscriptions (magazine subscriptions </w:t>
      </w:r>
      <w:r w:rsidRPr="00444E5C">
        <w:rPr>
          <w:rFonts w:ascii="Times New Roman" w:hAnsi="Times New Roman" w:cs="Times New Roman"/>
          <w:i/>
          <w:sz w:val="24"/>
          <w:szCs w:val="24"/>
        </w:rPr>
        <w:t>are</w:t>
      </w:r>
      <w:r w:rsidRPr="00444E5C">
        <w:rPr>
          <w:rFonts w:ascii="Times New Roman" w:hAnsi="Times New Roman" w:cs="Times New Roman"/>
          <w:sz w:val="24"/>
          <w:szCs w:val="24"/>
        </w:rPr>
        <w:t xml:space="preserve"> taxed), conference registrations, memberships, prescription drugs, and unprepared foods. For questions about use tax and non-taxable items, please contact Shirley Bean at x4341.</w:t>
      </w:r>
    </w:p>
    <w:p w:rsidR="00943E5A" w:rsidRPr="00444E5C" w:rsidRDefault="00943E5A" w:rsidP="00943E5A">
      <w:pPr>
        <w:rPr>
          <w:rFonts w:ascii="Times New Roman" w:hAnsi="Times New Roman" w:cs="Times New Roman"/>
          <w:sz w:val="24"/>
          <w:szCs w:val="24"/>
        </w:rPr>
      </w:pPr>
    </w:p>
    <w:p w:rsidR="007B01C0" w:rsidRPr="00444E5C" w:rsidRDefault="00943E5A" w:rsidP="007B01C0">
      <w:pPr>
        <w:pStyle w:val="ListParagraph"/>
        <w:numPr>
          <w:ilvl w:val="0"/>
          <w:numId w:val="4"/>
        </w:numPr>
        <w:rPr>
          <w:rFonts w:ascii="Times New Roman" w:hAnsi="Times New Roman" w:cs="Times New Roman"/>
          <w:b/>
          <w:sz w:val="24"/>
          <w:szCs w:val="24"/>
        </w:rPr>
      </w:pPr>
      <w:r w:rsidRPr="00444E5C">
        <w:rPr>
          <w:rFonts w:ascii="Times New Roman" w:hAnsi="Times New Roman" w:cs="Times New Roman"/>
          <w:b/>
          <w:sz w:val="24"/>
          <w:szCs w:val="24"/>
        </w:rPr>
        <w:t>DISPUTED TRANSACTIONS</w:t>
      </w:r>
    </w:p>
    <w:p w:rsidR="007B01C0" w:rsidRPr="00444E5C" w:rsidRDefault="00943E5A" w:rsidP="00444E5C">
      <w:pPr>
        <w:numPr>
          <w:ilvl w:val="1"/>
          <w:numId w:val="4"/>
        </w:numPr>
        <w:spacing w:after="0" w:line="240" w:lineRule="auto"/>
        <w:rPr>
          <w:rFonts w:ascii="Times New Roman" w:hAnsi="Times New Roman" w:cs="Times New Roman"/>
          <w:b/>
          <w:sz w:val="24"/>
          <w:szCs w:val="24"/>
          <w:u w:val="single"/>
        </w:rPr>
      </w:pPr>
      <w:r w:rsidRPr="00444E5C">
        <w:rPr>
          <w:rFonts w:ascii="Times New Roman" w:hAnsi="Times New Roman" w:cs="Times New Roman"/>
          <w:b/>
          <w:sz w:val="24"/>
          <w:szCs w:val="24"/>
          <w:u w:val="single"/>
        </w:rPr>
        <w:t>Dispute of Statement Item</w:t>
      </w:r>
    </w:p>
    <w:p w:rsidR="00943E5A" w:rsidRPr="00444E5C" w:rsidRDefault="00943E5A" w:rsidP="00943E5A">
      <w:pPr>
        <w:rPr>
          <w:rFonts w:ascii="Times New Roman" w:hAnsi="Times New Roman" w:cs="Times New Roman"/>
          <w:sz w:val="24"/>
          <w:szCs w:val="24"/>
        </w:rPr>
      </w:pPr>
      <w:r w:rsidRPr="00444E5C">
        <w:rPr>
          <w:rFonts w:ascii="Times New Roman" w:hAnsi="Times New Roman" w:cs="Times New Roman"/>
          <w:sz w:val="24"/>
          <w:szCs w:val="24"/>
        </w:rPr>
        <w:t xml:space="preserve">Items that appear on the monthly Procurement Card statement may be disputed as long as the disputed transaction is reported to US Bank. Call US Bank Customer Service at (800) 344-5696 to place the item in dispute. Subsequently, the cardholder must document such a request in writing within </w:t>
      </w:r>
      <w:r w:rsidRPr="00444E5C">
        <w:rPr>
          <w:rFonts w:ascii="Times New Roman" w:hAnsi="Times New Roman" w:cs="Times New Roman"/>
          <w:b/>
          <w:sz w:val="24"/>
          <w:szCs w:val="24"/>
        </w:rPr>
        <w:t>thirty (30) days</w:t>
      </w:r>
      <w:r w:rsidRPr="00444E5C">
        <w:rPr>
          <w:rFonts w:ascii="Times New Roman" w:hAnsi="Times New Roman" w:cs="Times New Roman"/>
          <w:sz w:val="24"/>
          <w:szCs w:val="24"/>
        </w:rPr>
        <w:t xml:space="preserve"> of the first statement on which the disputed charge occurred. To facilitate this, once the cardholder calls to dispute an item a letter is sent by US Bank to the cardholder.</w:t>
      </w:r>
    </w:p>
    <w:p w:rsidR="00943E5A" w:rsidRPr="00444E5C" w:rsidRDefault="00943E5A" w:rsidP="00943E5A">
      <w:pPr>
        <w:rPr>
          <w:rFonts w:ascii="Times New Roman" w:hAnsi="Times New Roman" w:cs="Times New Roman"/>
          <w:sz w:val="24"/>
          <w:szCs w:val="24"/>
        </w:rPr>
      </w:pPr>
      <w:r w:rsidRPr="00444E5C">
        <w:rPr>
          <w:rFonts w:ascii="Times New Roman" w:hAnsi="Times New Roman" w:cs="Times New Roman"/>
          <w:sz w:val="24"/>
          <w:szCs w:val="24"/>
        </w:rPr>
        <w:t xml:space="preserve">This letter may request the cardholder to provide information on the dispute, sign the letter and return it back to US Bank. US Bank will research the charge and make any necessary adjustments to the account. The disputed item will be noted on the following month’s statement for reconciliation purposes. The disputed item will be reflected in the outstanding balance but will not be part of the total amount due. </w:t>
      </w:r>
    </w:p>
    <w:p w:rsidR="00943E5A" w:rsidRPr="00444E5C" w:rsidRDefault="00943E5A" w:rsidP="00943E5A">
      <w:pPr>
        <w:rPr>
          <w:rFonts w:ascii="Times New Roman" w:hAnsi="Times New Roman" w:cs="Times New Roman"/>
          <w:sz w:val="24"/>
          <w:szCs w:val="24"/>
        </w:rPr>
      </w:pPr>
      <w:r w:rsidRPr="00444E5C">
        <w:rPr>
          <w:rFonts w:ascii="Times New Roman" w:hAnsi="Times New Roman" w:cs="Times New Roman"/>
          <w:sz w:val="24"/>
          <w:szCs w:val="24"/>
        </w:rPr>
        <w:t>When a disputed item has been resolved, a line item credit</w:t>
      </w:r>
      <w:r w:rsidRPr="00444E5C">
        <w:rPr>
          <w:rFonts w:ascii="Times New Roman" w:hAnsi="Times New Roman" w:cs="Times New Roman"/>
          <w:sz w:val="24"/>
          <w:szCs w:val="24"/>
        </w:rPr>
        <w:t xml:space="preserve"> will be added to the statement </w:t>
      </w:r>
      <w:r w:rsidRPr="00444E5C">
        <w:rPr>
          <w:rFonts w:ascii="Times New Roman" w:hAnsi="Times New Roman" w:cs="Times New Roman"/>
          <w:sz w:val="24"/>
          <w:szCs w:val="24"/>
        </w:rPr>
        <w:t>plus a note reflecting the status of the credit.</w:t>
      </w:r>
    </w:p>
    <w:p w:rsidR="00943E5A" w:rsidRPr="00444E5C" w:rsidRDefault="00943E5A" w:rsidP="00943E5A">
      <w:pPr>
        <w:rPr>
          <w:rFonts w:ascii="Times New Roman" w:hAnsi="Times New Roman" w:cs="Times New Roman"/>
          <w:sz w:val="24"/>
          <w:szCs w:val="24"/>
        </w:rPr>
      </w:pPr>
      <w:r w:rsidRPr="00444E5C">
        <w:rPr>
          <w:rFonts w:ascii="Times New Roman" w:hAnsi="Times New Roman" w:cs="Times New Roman"/>
          <w:sz w:val="24"/>
          <w:szCs w:val="24"/>
        </w:rPr>
        <w:t>The outstanding balance will be adjusted by the credit amount to reflect the final settlement of the disputed item. If you are not satisfied with this resolution, please contact the Procurement Card Administrator immediately at x3210.</w:t>
      </w:r>
    </w:p>
    <w:p w:rsidR="00943E5A" w:rsidRPr="00444E5C" w:rsidRDefault="00943E5A" w:rsidP="00943E5A">
      <w:pPr>
        <w:rPr>
          <w:rFonts w:ascii="Times New Roman" w:hAnsi="Times New Roman" w:cs="Times New Roman"/>
          <w:sz w:val="24"/>
          <w:szCs w:val="24"/>
        </w:rPr>
      </w:pPr>
    </w:p>
    <w:p w:rsidR="00943E5A" w:rsidRPr="00444E5C" w:rsidRDefault="00943E5A" w:rsidP="00943E5A">
      <w:pPr>
        <w:pStyle w:val="ListParagraph"/>
        <w:numPr>
          <w:ilvl w:val="0"/>
          <w:numId w:val="4"/>
        </w:numPr>
        <w:rPr>
          <w:rFonts w:ascii="Times New Roman" w:hAnsi="Times New Roman" w:cs="Times New Roman"/>
          <w:b/>
          <w:sz w:val="24"/>
          <w:szCs w:val="24"/>
        </w:rPr>
      </w:pPr>
      <w:r w:rsidRPr="00444E5C">
        <w:rPr>
          <w:rFonts w:ascii="Times New Roman" w:hAnsi="Times New Roman" w:cs="Times New Roman"/>
          <w:b/>
          <w:sz w:val="24"/>
          <w:szCs w:val="24"/>
        </w:rPr>
        <w:t>MONTHLY BILLING STATEMENT</w:t>
      </w:r>
    </w:p>
    <w:p w:rsidR="007B01C0" w:rsidRPr="00444E5C" w:rsidRDefault="00943E5A" w:rsidP="00444E5C">
      <w:pPr>
        <w:numPr>
          <w:ilvl w:val="1"/>
          <w:numId w:val="4"/>
        </w:numPr>
        <w:spacing w:after="0" w:line="240" w:lineRule="auto"/>
        <w:rPr>
          <w:rFonts w:ascii="Times New Roman" w:hAnsi="Times New Roman" w:cs="Times New Roman"/>
          <w:b/>
          <w:sz w:val="24"/>
          <w:szCs w:val="24"/>
          <w:u w:val="single"/>
        </w:rPr>
      </w:pPr>
      <w:r w:rsidRPr="00444E5C">
        <w:rPr>
          <w:rFonts w:ascii="Times New Roman" w:hAnsi="Times New Roman" w:cs="Times New Roman"/>
          <w:b/>
          <w:sz w:val="24"/>
          <w:szCs w:val="24"/>
          <w:u w:val="single"/>
        </w:rPr>
        <w:t>Monthly Reconciliation Statemen</w:t>
      </w:r>
      <w:r w:rsidRPr="00444E5C">
        <w:rPr>
          <w:rFonts w:ascii="Times New Roman" w:hAnsi="Times New Roman" w:cs="Times New Roman"/>
          <w:b/>
          <w:sz w:val="24"/>
          <w:szCs w:val="24"/>
          <w:u w:val="single"/>
        </w:rPr>
        <w:t>t</w:t>
      </w:r>
    </w:p>
    <w:p w:rsidR="00943E5A" w:rsidRPr="00444E5C" w:rsidRDefault="00943E5A" w:rsidP="00943E5A">
      <w:pPr>
        <w:rPr>
          <w:rFonts w:ascii="Times New Roman" w:hAnsi="Times New Roman" w:cs="Times New Roman"/>
          <w:sz w:val="24"/>
          <w:szCs w:val="24"/>
        </w:rPr>
      </w:pPr>
      <w:r w:rsidRPr="00444E5C">
        <w:rPr>
          <w:rFonts w:ascii="Times New Roman" w:hAnsi="Times New Roman" w:cs="Times New Roman"/>
          <w:sz w:val="24"/>
          <w:szCs w:val="24"/>
        </w:rPr>
        <w:t>Each person that has been issued a Procurement Card will receive a Monthly Reconciliation Statement.  These statements are zero-balance statements, since zero is the amount due to the bank by the cardholder. The cardholder should verify the accuracy of the monthly billing statement and fill in the portion of the Procurement Card Monthly Activity Log pertaining to the reconciliation. As part of the review process, the cardholder will compare the transactions on the statement with the source documentation (sales slips, credit slips, invoices).</w:t>
      </w:r>
    </w:p>
    <w:p w:rsidR="00943E5A" w:rsidRPr="00444E5C" w:rsidRDefault="00943E5A" w:rsidP="00943E5A">
      <w:pPr>
        <w:rPr>
          <w:rFonts w:ascii="Times New Roman" w:hAnsi="Times New Roman" w:cs="Times New Roman"/>
          <w:sz w:val="24"/>
          <w:szCs w:val="24"/>
        </w:rPr>
      </w:pPr>
      <w:r w:rsidRPr="00444E5C">
        <w:rPr>
          <w:rFonts w:ascii="Times New Roman" w:hAnsi="Times New Roman" w:cs="Times New Roman"/>
          <w:sz w:val="24"/>
          <w:szCs w:val="24"/>
        </w:rPr>
        <w:t>After the cardholder has reviewed and signed the Monthly Activity Log, the Log and all the source documentation needs to be presented to the cardholder’s supervisor for approval and signature. The entire record is kept on file in your department. At a minimum of once a year the Financial Services department will review Monthly Activity Logs. This may happen at a greater frequency as deemed as necessary</w:t>
      </w:r>
      <w:r w:rsidRPr="00444E5C">
        <w:rPr>
          <w:rFonts w:ascii="Times New Roman" w:hAnsi="Times New Roman" w:cs="Times New Roman"/>
          <w:sz w:val="24"/>
          <w:szCs w:val="24"/>
        </w:rPr>
        <w:t>.</w:t>
      </w:r>
    </w:p>
    <w:p w:rsidR="00943E5A" w:rsidRPr="00444E5C" w:rsidRDefault="00943E5A" w:rsidP="00444E5C">
      <w:pPr>
        <w:numPr>
          <w:ilvl w:val="1"/>
          <w:numId w:val="4"/>
        </w:numPr>
        <w:spacing w:after="0" w:line="240" w:lineRule="auto"/>
        <w:rPr>
          <w:rFonts w:ascii="Times New Roman" w:hAnsi="Times New Roman" w:cs="Times New Roman"/>
          <w:b/>
          <w:sz w:val="24"/>
          <w:szCs w:val="24"/>
          <w:u w:val="single"/>
        </w:rPr>
      </w:pPr>
      <w:r w:rsidRPr="00444E5C">
        <w:rPr>
          <w:rFonts w:ascii="Times New Roman" w:hAnsi="Times New Roman" w:cs="Times New Roman"/>
          <w:b/>
          <w:sz w:val="24"/>
          <w:szCs w:val="24"/>
          <w:u w:val="single"/>
        </w:rPr>
        <w:t>College’s Payment Method</w:t>
      </w:r>
    </w:p>
    <w:p w:rsidR="00943E5A" w:rsidRPr="00444E5C" w:rsidRDefault="00943E5A" w:rsidP="00943E5A">
      <w:pPr>
        <w:rPr>
          <w:rFonts w:ascii="Times New Roman" w:hAnsi="Times New Roman" w:cs="Times New Roman"/>
          <w:sz w:val="24"/>
          <w:szCs w:val="24"/>
        </w:rPr>
      </w:pPr>
      <w:r w:rsidRPr="00444E5C">
        <w:rPr>
          <w:rFonts w:ascii="Times New Roman" w:hAnsi="Times New Roman" w:cs="Times New Roman"/>
          <w:sz w:val="24"/>
          <w:szCs w:val="24"/>
        </w:rPr>
        <w:t>The Accounts Payable department will receive a similar monthly statement. Using the information you provided upon application for the Procurement Card as to the default budget number all transactions should be billed, Accounts Payable will combine all the College’s US Bank statements and pay the bill. If you determine there is a discrepancy on your monthly reconciliation statement, follow the Disputed Transaction guidelines in Section 5.1.</w:t>
      </w:r>
    </w:p>
    <w:p w:rsidR="00444E5C" w:rsidRPr="00444E5C" w:rsidRDefault="00943E5A" w:rsidP="00444E5C">
      <w:pPr>
        <w:numPr>
          <w:ilvl w:val="1"/>
          <w:numId w:val="4"/>
        </w:numPr>
        <w:spacing w:after="0" w:line="240" w:lineRule="auto"/>
        <w:rPr>
          <w:rFonts w:ascii="Times New Roman" w:hAnsi="Times New Roman" w:cs="Times New Roman"/>
          <w:b/>
          <w:sz w:val="24"/>
          <w:szCs w:val="24"/>
          <w:u w:val="single"/>
        </w:rPr>
      </w:pPr>
      <w:r w:rsidRPr="00444E5C">
        <w:rPr>
          <w:rFonts w:ascii="Times New Roman" w:hAnsi="Times New Roman" w:cs="Times New Roman"/>
          <w:b/>
          <w:sz w:val="24"/>
          <w:szCs w:val="24"/>
          <w:u w:val="single"/>
        </w:rPr>
        <w:t>Charging Items to a Budget Number Other Than your Default Budget Number</w:t>
      </w:r>
    </w:p>
    <w:p w:rsidR="00444E5C" w:rsidRPr="00444E5C" w:rsidRDefault="00444E5C" w:rsidP="00444E5C">
      <w:pPr>
        <w:rPr>
          <w:rFonts w:ascii="Times New Roman" w:hAnsi="Times New Roman" w:cs="Times New Roman"/>
          <w:sz w:val="24"/>
          <w:szCs w:val="24"/>
        </w:rPr>
      </w:pPr>
      <w:r w:rsidRPr="00444E5C">
        <w:rPr>
          <w:rFonts w:ascii="Times New Roman" w:hAnsi="Times New Roman" w:cs="Times New Roman"/>
          <w:sz w:val="24"/>
          <w:szCs w:val="24"/>
        </w:rPr>
        <w:t>When items are purchased on the Procurement Card that should not be charged to the default budget number set-up when the card was issued, follow the process indicated below which pertains to your individual case:</w:t>
      </w:r>
    </w:p>
    <w:p w:rsidR="00444E5C" w:rsidRPr="00444E5C" w:rsidRDefault="00444E5C" w:rsidP="00444E5C">
      <w:pPr>
        <w:ind w:left="360"/>
        <w:rPr>
          <w:rFonts w:ascii="Times New Roman" w:hAnsi="Times New Roman" w:cs="Times New Roman"/>
          <w:sz w:val="24"/>
          <w:szCs w:val="24"/>
        </w:rPr>
      </w:pPr>
      <w:r w:rsidRPr="00444E5C">
        <w:rPr>
          <w:rFonts w:ascii="Times New Roman" w:hAnsi="Times New Roman" w:cs="Times New Roman"/>
          <w:sz w:val="24"/>
          <w:szCs w:val="24"/>
        </w:rPr>
        <w:t>If the cardholder or cardholder’s supervisor is responsible for multiple budget numbers within their department, any items purchased and charged against the default budget number can be transferred to the proper department budget number. On a monthly basis, the cardholder shall make a copy of the Procurement Card Monthly Activity Log with proper budget numbers on each transaction line which need to be transferred, then submit the copy to Accounts Payable. The copy should be made after the cardholder’s Supervisor has approved the Activity Log. Charges can only be transferred to budget numbers for which the cardholder’s supervisor has signature authority. All purchases made on Procurement Cards will be coded to sub sub-object “EA00”. If the purchase should not be coded as EA00, note the correct sub sub-object on the activity log and submit as outlined above.</w:t>
      </w:r>
    </w:p>
    <w:p w:rsidR="00444E5C" w:rsidRPr="00444E5C" w:rsidRDefault="00444E5C" w:rsidP="00444E5C">
      <w:pPr>
        <w:numPr>
          <w:ilvl w:val="1"/>
          <w:numId w:val="4"/>
        </w:numPr>
        <w:spacing w:after="0" w:line="240" w:lineRule="auto"/>
        <w:rPr>
          <w:rFonts w:ascii="Times New Roman" w:hAnsi="Times New Roman" w:cs="Times New Roman"/>
          <w:b/>
          <w:sz w:val="24"/>
          <w:szCs w:val="24"/>
          <w:u w:val="single"/>
        </w:rPr>
      </w:pPr>
      <w:r w:rsidRPr="00444E5C">
        <w:rPr>
          <w:rFonts w:ascii="Times New Roman" w:hAnsi="Times New Roman" w:cs="Times New Roman"/>
          <w:b/>
          <w:sz w:val="24"/>
          <w:szCs w:val="24"/>
          <w:u w:val="single"/>
        </w:rPr>
        <w:t>Budget Report Distribution</w:t>
      </w:r>
    </w:p>
    <w:p w:rsidR="00444E5C" w:rsidRPr="00444E5C" w:rsidRDefault="00444E5C" w:rsidP="00444E5C">
      <w:pPr>
        <w:rPr>
          <w:rFonts w:ascii="Times New Roman" w:hAnsi="Times New Roman" w:cs="Times New Roman"/>
          <w:sz w:val="24"/>
          <w:szCs w:val="24"/>
        </w:rPr>
      </w:pPr>
      <w:r w:rsidRPr="00444E5C">
        <w:rPr>
          <w:rFonts w:ascii="Times New Roman" w:hAnsi="Times New Roman" w:cs="Times New Roman"/>
          <w:sz w:val="24"/>
          <w:szCs w:val="24"/>
        </w:rPr>
        <w:t>You currently receive a monthly Budget Status report from Financial Services showing all charges on each of the budgets under your responsibility. The charges on your US Bank Procurement Card will show up on this Budget Status report as “US Bank”.</w:t>
      </w:r>
    </w:p>
    <w:sectPr w:rsidR="00444E5C" w:rsidRPr="00444E5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1C0" w:rsidRDefault="007B01C0" w:rsidP="007B01C0">
      <w:pPr>
        <w:spacing w:after="0" w:line="240" w:lineRule="auto"/>
      </w:pPr>
      <w:r>
        <w:separator/>
      </w:r>
    </w:p>
  </w:endnote>
  <w:endnote w:type="continuationSeparator" w:id="0">
    <w:p w:rsidR="007B01C0" w:rsidRDefault="007B01C0" w:rsidP="007B0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016925"/>
      <w:docPartObj>
        <w:docPartGallery w:val="Page Numbers (Bottom of Page)"/>
        <w:docPartUnique/>
      </w:docPartObj>
    </w:sdtPr>
    <w:sdtEndPr/>
    <w:sdtContent>
      <w:sdt>
        <w:sdtPr>
          <w:id w:val="-1407221915"/>
          <w:docPartObj>
            <w:docPartGallery w:val="Page Numbers (Top of Page)"/>
            <w:docPartUnique/>
          </w:docPartObj>
        </w:sdtPr>
        <w:sdtEndPr/>
        <w:sdtContent>
          <w:p w:rsidR="007B01C0" w:rsidRDefault="007B01C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F4104">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4104">
              <w:rPr>
                <w:b/>
                <w:bCs/>
                <w:noProof/>
              </w:rPr>
              <w:t>10</w:t>
            </w:r>
            <w:r>
              <w:rPr>
                <w:b/>
                <w:bCs/>
                <w:sz w:val="24"/>
                <w:szCs w:val="24"/>
              </w:rPr>
              <w:fldChar w:fldCharType="end"/>
            </w:r>
          </w:p>
        </w:sdtContent>
      </w:sdt>
    </w:sdtContent>
  </w:sdt>
  <w:p w:rsidR="007B01C0" w:rsidRDefault="007B0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1C0" w:rsidRDefault="007B01C0" w:rsidP="007B01C0">
      <w:pPr>
        <w:spacing w:after="0" w:line="240" w:lineRule="auto"/>
      </w:pPr>
      <w:r>
        <w:separator/>
      </w:r>
    </w:p>
  </w:footnote>
  <w:footnote w:type="continuationSeparator" w:id="0">
    <w:p w:rsidR="007B01C0" w:rsidRDefault="007B01C0" w:rsidP="007B0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104" w:rsidRDefault="00DF4104">
    <w:pPr>
      <w:pStyle w:val="Header"/>
      <w:tabs>
        <w:tab w:val="clear" w:pos="4680"/>
        <w:tab w:val="clear" w:pos="9360"/>
      </w:tabs>
      <w:jc w:val="right"/>
      <w:rPr>
        <w:color w:val="8496B0" w:themeColor="text2" w:themeTint="99"/>
        <w:sz w:val="24"/>
        <w:szCs w:val="24"/>
      </w:rPr>
    </w:pPr>
    <w:r>
      <w:rPr>
        <w:color w:val="8496B0" w:themeColor="text2" w:themeTint="99"/>
        <w:sz w:val="24"/>
        <w:szCs w:val="24"/>
      </w:rPr>
      <w:t>Highline College Procurement Card User’s Guide</w:t>
    </w:r>
  </w:p>
  <w:p w:rsidR="00DF4104" w:rsidRDefault="00DF41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pPr>
        <w:ind w:left="0" w:firstLine="0"/>
      </w:pPr>
    </w:lvl>
  </w:abstractNum>
  <w:abstractNum w:abstractNumId="1">
    <w:nsid w:val="082407B1"/>
    <w:multiLevelType w:val="multilevel"/>
    <w:tmpl w:val="9FD8BD26"/>
    <w:lvl w:ilvl="0">
      <w:start w:val="1"/>
      <w:numFmt w:val="decimal"/>
      <w:lvlText w:val="%1."/>
      <w:lvlJc w:val="left"/>
      <w:pPr>
        <w:ind w:left="360" w:hanging="360"/>
      </w:pPr>
      <w:rPr>
        <w:rFonts w:hint="default"/>
        <w:b/>
        <w:i w:val="0"/>
        <w:sz w:val="24"/>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26C6C24"/>
    <w:multiLevelType w:val="multilevel"/>
    <w:tmpl w:val="FE74731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1D522A1"/>
    <w:multiLevelType w:val="hybridMultilevel"/>
    <w:tmpl w:val="5D8C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A6949"/>
    <w:multiLevelType w:val="hybridMultilevel"/>
    <w:tmpl w:val="EDE2A146"/>
    <w:lvl w:ilvl="0" w:tplc="D6982EE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33131649"/>
    <w:multiLevelType w:val="singleLevel"/>
    <w:tmpl w:val="53C4FF06"/>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0"/>
        <w:u w:val="none"/>
        <w:effect w:val="none"/>
      </w:rPr>
    </w:lvl>
  </w:abstractNum>
  <w:abstractNum w:abstractNumId="6">
    <w:nsid w:val="3F4866A9"/>
    <w:multiLevelType w:val="multilevel"/>
    <w:tmpl w:val="0409001D"/>
    <w:lvl w:ilvl="0">
      <w:start w:val="1"/>
      <w:numFmt w:val="decimal"/>
      <w:lvlText w:val="%1)"/>
      <w:lvlJc w:val="left"/>
      <w:pPr>
        <w:ind w:left="360" w:hanging="360"/>
      </w:pPr>
      <w:rPr>
        <w:rFonts w:hint="default"/>
        <w:b/>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019347B"/>
    <w:multiLevelType w:val="singleLevel"/>
    <w:tmpl w:val="203C021E"/>
    <w:lvl w:ilvl="0">
      <w:start w:val="1"/>
      <w:numFmt w:val="upperLetter"/>
      <w:lvlText w:val="%1. "/>
      <w:legacy w:legacy="1" w:legacySpace="0" w:legacyIndent="360"/>
      <w:lvlJc w:val="left"/>
      <w:pPr>
        <w:ind w:left="1080" w:hanging="360"/>
      </w:pPr>
      <w:rPr>
        <w:rFonts w:ascii="Times New Roman" w:hAnsi="Times New Roman" w:cs="Times New Roman" w:hint="default"/>
        <w:b w:val="0"/>
        <w:i w:val="0"/>
        <w:strike w:val="0"/>
        <w:dstrike w:val="0"/>
        <w:sz w:val="24"/>
        <w:u w:val="none"/>
        <w:effect w:val="none"/>
      </w:rPr>
    </w:lvl>
  </w:abstractNum>
  <w:abstractNum w:abstractNumId="8">
    <w:nsid w:val="409C6BD8"/>
    <w:multiLevelType w:val="hybridMultilevel"/>
    <w:tmpl w:val="2340B4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0C2877"/>
    <w:multiLevelType w:val="multilevel"/>
    <w:tmpl w:val="56DEE4D2"/>
    <w:lvl w:ilvl="0">
      <w:start w:val="2"/>
      <w:numFmt w:val="decimal"/>
      <w:lvlText w:val="%1"/>
      <w:lvlJc w:val="left"/>
      <w:pPr>
        <w:tabs>
          <w:tab w:val="num" w:pos="420"/>
        </w:tabs>
        <w:ind w:left="420" w:hanging="420"/>
      </w:pPr>
      <w:rPr>
        <w:strike w:val="0"/>
        <w:dstrike w:val="0"/>
        <w:u w:val="none"/>
        <w:effect w:val="none"/>
      </w:rPr>
    </w:lvl>
    <w:lvl w:ilvl="1">
      <w:start w:val="2"/>
      <w:numFmt w:val="decimal"/>
      <w:lvlText w:val="%1.%2"/>
      <w:lvlJc w:val="left"/>
      <w:pPr>
        <w:tabs>
          <w:tab w:val="num" w:pos="420"/>
        </w:tabs>
        <w:ind w:left="420" w:hanging="420"/>
      </w:pPr>
      <w:rPr>
        <w:b/>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10">
    <w:nsid w:val="4487376E"/>
    <w:multiLevelType w:val="hybridMultilevel"/>
    <w:tmpl w:val="FB965DB8"/>
    <w:lvl w:ilvl="0" w:tplc="FFFFFFFF">
      <w:start w:val="2"/>
      <w:numFmt w:val="upperLetter"/>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1">
    <w:nsid w:val="457C7907"/>
    <w:multiLevelType w:val="hybridMultilevel"/>
    <w:tmpl w:val="CCE61F1E"/>
    <w:lvl w:ilvl="0" w:tplc="04090015">
      <w:start w:val="1"/>
      <w:numFmt w:val="upp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
    <w:nsid w:val="46FA2A73"/>
    <w:multiLevelType w:val="multilevel"/>
    <w:tmpl w:val="FE74731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005A69"/>
    <w:multiLevelType w:val="hybridMultilevel"/>
    <w:tmpl w:val="ED64BED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472FB3"/>
    <w:multiLevelType w:val="hybridMultilevel"/>
    <w:tmpl w:val="272C1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051208"/>
    <w:multiLevelType w:val="hybridMultilevel"/>
    <w:tmpl w:val="CFCA1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CF64643"/>
    <w:multiLevelType w:val="hybridMultilevel"/>
    <w:tmpl w:val="8410F4BA"/>
    <w:lvl w:ilvl="0" w:tplc="C4C8BE22">
      <w:start w:val="1"/>
      <w:numFmt w:val="upperLetter"/>
      <w:lvlText w:val="%1."/>
      <w:lvlJc w:val="left"/>
      <w:pPr>
        <w:ind w:left="1152" w:hanging="360"/>
      </w:pPr>
      <w:rPr>
        <w:rFonts w:asciiTheme="minorHAnsi" w:hAnsiTheme="minorHAnsi" w:cstheme="minorBidi" w:hint="default"/>
        <w:b/>
        <w:i/>
      </w:rPr>
    </w:lvl>
    <w:lvl w:ilvl="1" w:tplc="04090011">
      <w:start w:val="1"/>
      <w:numFmt w:val="decimal"/>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51EE5E16"/>
    <w:multiLevelType w:val="multilevel"/>
    <w:tmpl w:val="5550781A"/>
    <w:lvl w:ilvl="0">
      <w:start w:val="6"/>
      <w:numFmt w:val="decimal"/>
      <w:lvlText w:val="%1"/>
      <w:lvlJc w:val="left"/>
      <w:pPr>
        <w:tabs>
          <w:tab w:val="num" w:pos="420"/>
        </w:tabs>
        <w:ind w:left="420" w:hanging="420"/>
      </w:pPr>
      <w:rPr>
        <w:b/>
        <w:strike w:val="0"/>
        <w:dstrike w:val="0"/>
        <w:u w:val="none"/>
        <w:effect w:val="none"/>
      </w:rPr>
    </w:lvl>
    <w:lvl w:ilvl="1">
      <w:start w:val="2"/>
      <w:numFmt w:val="decimal"/>
      <w:lvlText w:val="%1.%2"/>
      <w:lvlJc w:val="left"/>
      <w:pPr>
        <w:tabs>
          <w:tab w:val="num" w:pos="420"/>
        </w:tabs>
        <w:ind w:left="420" w:hanging="420"/>
      </w:pPr>
      <w:rPr>
        <w:b/>
        <w:strike w:val="0"/>
        <w:dstrike w:val="0"/>
        <w:u w:val="none"/>
        <w:effect w:val="none"/>
      </w:rPr>
    </w:lvl>
    <w:lvl w:ilvl="2">
      <w:start w:val="1"/>
      <w:numFmt w:val="decimal"/>
      <w:lvlText w:val="%1.%2.%3"/>
      <w:lvlJc w:val="left"/>
      <w:pPr>
        <w:tabs>
          <w:tab w:val="num" w:pos="720"/>
        </w:tabs>
        <w:ind w:left="720" w:hanging="720"/>
      </w:pPr>
      <w:rPr>
        <w:b/>
        <w:strike w:val="0"/>
        <w:dstrike w:val="0"/>
        <w:u w:val="none"/>
        <w:effect w:val="none"/>
      </w:rPr>
    </w:lvl>
    <w:lvl w:ilvl="3">
      <w:start w:val="1"/>
      <w:numFmt w:val="decimal"/>
      <w:lvlText w:val="%1.%2.%3.%4"/>
      <w:lvlJc w:val="left"/>
      <w:pPr>
        <w:tabs>
          <w:tab w:val="num" w:pos="720"/>
        </w:tabs>
        <w:ind w:left="720" w:hanging="720"/>
      </w:pPr>
      <w:rPr>
        <w:b/>
        <w:strike w:val="0"/>
        <w:dstrike w:val="0"/>
        <w:u w:val="none"/>
        <w:effect w:val="none"/>
      </w:rPr>
    </w:lvl>
    <w:lvl w:ilvl="4">
      <w:start w:val="1"/>
      <w:numFmt w:val="decimal"/>
      <w:lvlText w:val="%1.%2.%3.%4.%5"/>
      <w:lvlJc w:val="left"/>
      <w:pPr>
        <w:tabs>
          <w:tab w:val="num" w:pos="1080"/>
        </w:tabs>
        <w:ind w:left="1080" w:hanging="1080"/>
      </w:pPr>
      <w:rPr>
        <w:b/>
        <w:strike w:val="0"/>
        <w:dstrike w:val="0"/>
        <w:u w:val="none"/>
        <w:effect w:val="none"/>
      </w:rPr>
    </w:lvl>
    <w:lvl w:ilvl="5">
      <w:start w:val="1"/>
      <w:numFmt w:val="decimal"/>
      <w:lvlText w:val="%1.%2.%3.%4.%5.%6"/>
      <w:lvlJc w:val="left"/>
      <w:pPr>
        <w:tabs>
          <w:tab w:val="num" w:pos="1080"/>
        </w:tabs>
        <w:ind w:left="1080" w:hanging="1080"/>
      </w:pPr>
      <w:rPr>
        <w:b/>
        <w:strike w:val="0"/>
        <w:dstrike w:val="0"/>
        <w:u w:val="none"/>
        <w:effect w:val="none"/>
      </w:rPr>
    </w:lvl>
    <w:lvl w:ilvl="6">
      <w:start w:val="1"/>
      <w:numFmt w:val="decimal"/>
      <w:lvlText w:val="%1.%2.%3.%4.%5.%6.%7"/>
      <w:lvlJc w:val="left"/>
      <w:pPr>
        <w:tabs>
          <w:tab w:val="num" w:pos="1440"/>
        </w:tabs>
        <w:ind w:left="1440" w:hanging="1440"/>
      </w:pPr>
      <w:rPr>
        <w:b/>
        <w:strike w:val="0"/>
        <w:dstrike w:val="0"/>
        <w:u w:val="none"/>
        <w:effect w:val="none"/>
      </w:rPr>
    </w:lvl>
    <w:lvl w:ilvl="7">
      <w:start w:val="1"/>
      <w:numFmt w:val="decimal"/>
      <w:lvlText w:val="%1.%2.%3.%4.%5.%6.%7.%8"/>
      <w:lvlJc w:val="left"/>
      <w:pPr>
        <w:tabs>
          <w:tab w:val="num" w:pos="1440"/>
        </w:tabs>
        <w:ind w:left="1440" w:hanging="1440"/>
      </w:pPr>
      <w:rPr>
        <w:b/>
        <w:strike w:val="0"/>
        <w:dstrike w:val="0"/>
        <w:u w:val="none"/>
        <w:effect w:val="none"/>
      </w:rPr>
    </w:lvl>
    <w:lvl w:ilvl="8">
      <w:start w:val="1"/>
      <w:numFmt w:val="decimal"/>
      <w:lvlText w:val="%1.%2.%3.%4.%5.%6.%7.%8.%9"/>
      <w:lvlJc w:val="left"/>
      <w:pPr>
        <w:tabs>
          <w:tab w:val="num" w:pos="1800"/>
        </w:tabs>
        <w:ind w:left="1800" w:hanging="1800"/>
      </w:pPr>
      <w:rPr>
        <w:b/>
        <w:strike w:val="0"/>
        <w:dstrike w:val="0"/>
        <w:u w:val="none"/>
        <w:effect w:val="none"/>
      </w:rPr>
    </w:lvl>
  </w:abstractNum>
  <w:abstractNum w:abstractNumId="18">
    <w:nsid w:val="566D5A1B"/>
    <w:multiLevelType w:val="multilevel"/>
    <w:tmpl w:val="050C0682"/>
    <w:lvl w:ilvl="0">
      <w:start w:val="6"/>
      <w:numFmt w:val="decimal"/>
      <w:lvlText w:val="%1"/>
      <w:lvlJc w:val="left"/>
      <w:pPr>
        <w:tabs>
          <w:tab w:val="num" w:pos="420"/>
        </w:tabs>
        <w:ind w:left="420" w:hanging="420"/>
      </w:pPr>
      <w:rPr>
        <w:b/>
      </w:rPr>
    </w:lvl>
    <w:lvl w:ilvl="1">
      <w:start w:val="1"/>
      <w:numFmt w:val="decimal"/>
      <w:lvlText w:val="%1.%2"/>
      <w:lvlJc w:val="left"/>
      <w:pPr>
        <w:tabs>
          <w:tab w:val="num" w:pos="420"/>
        </w:tabs>
        <w:ind w:left="420" w:hanging="4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9">
    <w:nsid w:val="592B225B"/>
    <w:multiLevelType w:val="hybridMultilevel"/>
    <w:tmpl w:val="4EC4283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5FF63092"/>
    <w:multiLevelType w:val="hybridMultilevel"/>
    <w:tmpl w:val="40AA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EC3845"/>
    <w:multiLevelType w:val="hybridMultilevel"/>
    <w:tmpl w:val="8998295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2">
    <w:nsid w:val="695C3DD7"/>
    <w:multiLevelType w:val="hybridMultilevel"/>
    <w:tmpl w:val="3566FD2C"/>
    <w:lvl w:ilvl="0" w:tplc="C4C8BE22">
      <w:start w:val="1"/>
      <w:numFmt w:val="upperLetter"/>
      <w:lvlText w:val="%1."/>
      <w:lvlJc w:val="left"/>
      <w:pPr>
        <w:ind w:left="1152" w:hanging="360"/>
      </w:pPr>
      <w:rPr>
        <w:rFonts w:asciiTheme="minorHAnsi" w:hAnsiTheme="minorHAnsi" w:cstheme="minorBidi" w:hint="default"/>
        <w:b/>
        <w:i/>
      </w:rPr>
    </w:lvl>
    <w:lvl w:ilvl="1" w:tplc="04090011">
      <w:start w:val="1"/>
      <w:numFmt w:val="decimal"/>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6BDE01C0"/>
    <w:multiLevelType w:val="hybridMultilevel"/>
    <w:tmpl w:val="84BA5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13E26CD"/>
    <w:multiLevelType w:val="hybridMultilevel"/>
    <w:tmpl w:val="7CAA095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7A417D7"/>
    <w:multiLevelType w:val="hybridMultilevel"/>
    <w:tmpl w:val="C7A6BA06"/>
    <w:lvl w:ilvl="0" w:tplc="C4C8BE22">
      <w:start w:val="1"/>
      <w:numFmt w:val="upperLetter"/>
      <w:lvlText w:val="%1."/>
      <w:lvlJc w:val="left"/>
      <w:pPr>
        <w:ind w:left="1152" w:hanging="360"/>
      </w:pPr>
      <w:rPr>
        <w:rFonts w:asciiTheme="minorHAnsi" w:hAnsiTheme="minorHAnsi" w:cstheme="minorBidi" w:hint="default"/>
        <w:b/>
        <w:i/>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6"/>
  </w:num>
  <w:num w:numId="2">
    <w:abstractNumId w:val="12"/>
  </w:num>
  <w:num w:numId="3">
    <w:abstractNumId w:val="14"/>
  </w:num>
  <w:num w:numId="4">
    <w:abstractNumId w:val="1"/>
  </w:num>
  <w:num w:numId="5">
    <w:abstractNumId w:val="2"/>
  </w:num>
  <w:num w:numId="6">
    <w:abstractNumId w:val="15"/>
  </w:num>
  <w:num w:numId="7">
    <w:abstractNumId w:val="23"/>
  </w:num>
  <w:num w:numId="8">
    <w:abstractNumId w:val="4"/>
    <w:lvlOverride w:ilvl="0"/>
    <w:lvlOverride w:ilvl="1"/>
    <w:lvlOverride w:ilvl="2"/>
    <w:lvlOverride w:ilvl="3"/>
    <w:lvlOverride w:ilvl="4"/>
    <w:lvlOverride w:ilvl="5"/>
    <w:lvlOverride w:ilvl="6"/>
    <w:lvlOverride w:ilvl="7"/>
    <w:lvlOverride w:ilvl="8"/>
  </w:num>
  <w:num w:numId="9">
    <w:abstractNumId w:val="0"/>
    <w:lvlOverride w:ilvl="0">
      <w:lvl w:ilvl="0">
        <w:numFmt w:val="bullet"/>
        <w:lvlText w:val=""/>
        <w:legacy w:legacy="1" w:legacySpace="0" w:legacyIndent="360"/>
        <w:lvlJc w:val="left"/>
        <w:pPr>
          <w:ind w:left="1800" w:hanging="360"/>
        </w:pPr>
        <w:rPr>
          <w:rFonts w:ascii="Wingdings" w:hAnsi="Wingdings" w:hint="default"/>
          <w:b w:val="0"/>
          <w:i w:val="0"/>
          <w:strike w:val="0"/>
          <w:dstrike w:val="0"/>
          <w:sz w:val="20"/>
          <w:u w:val="none"/>
          <w:effect w:val="none"/>
        </w:rPr>
      </w:lvl>
    </w:lvlOverride>
  </w:num>
  <w:num w:numId="10">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0"/>
  </w:num>
  <w:num w:numId="13">
    <w:abstractNumId w:val="3"/>
  </w:num>
  <w:num w:numId="14">
    <w:abstractNumId w:val="21"/>
    <w:lvlOverride w:ilvl="0"/>
    <w:lvlOverride w:ilvl="1"/>
    <w:lvlOverride w:ilvl="2"/>
    <w:lvlOverride w:ilvl="3"/>
    <w:lvlOverride w:ilvl="4"/>
    <w:lvlOverride w:ilvl="5"/>
    <w:lvlOverride w:ilvl="6"/>
    <w:lvlOverride w:ilvl="7"/>
    <w:lvlOverride w:ilvl="8"/>
  </w:num>
  <w:num w:numId="15">
    <w:abstractNumId w:val="25"/>
  </w:num>
  <w:num w:numId="16">
    <w:abstractNumId w:val="16"/>
  </w:num>
  <w:num w:numId="17">
    <w:abstractNumId w:val="5"/>
    <w:lvlOverride w:ilvl="0">
      <w:startOverride w:val="1"/>
    </w:lvlOverride>
  </w:num>
  <w:num w:numId="18">
    <w:abstractNumId w:val="22"/>
  </w:num>
  <w:num w:numId="19">
    <w:abstractNumId w:val="7"/>
    <w:lvlOverride w:ilvl="0">
      <w:startOverride w:val="1"/>
    </w:lvlOverride>
  </w:num>
  <w:num w:numId="20">
    <w:abstractNumId w:val="24"/>
  </w:num>
  <w:num w:numId="21">
    <w:abstractNumId w:val="8"/>
  </w:num>
  <w:num w:numId="22">
    <w:abstractNumId w:val="11"/>
  </w:num>
  <w:num w:numId="23">
    <w:abstractNumId w:val="19"/>
  </w:num>
  <w:num w:numId="24">
    <w:abstractNumId w:val="13"/>
  </w:num>
  <w:num w:numId="2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BF"/>
    <w:rsid w:val="000F69F7"/>
    <w:rsid w:val="002E1FB3"/>
    <w:rsid w:val="003D67BF"/>
    <w:rsid w:val="00406D6E"/>
    <w:rsid w:val="00444E5C"/>
    <w:rsid w:val="0048721D"/>
    <w:rsid w:val="0078701D"/>
    <w:rsid w:val="007B01C0"/>
    <w:rsid w:val="00861687"/>
    <w:rsid w:val="00943E5A"/>
    <w:rsid w:val="00A2191A"/>
    <w:rsid w:val="00A35187"/>
    <w:rsid w:val="00BD6BE8"/>
    <w:rsid w:val="00D63ACB"/>
    <w:rsid w:val="00D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34D4B-B0CD-4B2F-BABB-884FB753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D67BF"/>
    <w:pPr>
      <w:spacing w:after="0" w:line="240" w:lineRule="auto"/>
    </w:pPr>
    <w:rPr>
      <w:rFonts w:eastAsiaTheme="minorEastAsia"/>
    </w:rPr>
  </w:style>
  <w:style w:type="character" w:customStyle="1" w:styleId="NoSpacingChar">
    <w:name w:val="No Spacing Char"/>
    <w:basedOn w:val="DefaultParagraphFont"/>
    <w:link w:val="NoSpacing"/>
    <w:uiPriority w:val="1"/>
    <w:rsid w:val="003D67BF"/>
    <w:rPr>
      <w:rFonts w:eastAsiaTheme="minorEastAsia"/>
    </w:rPr>
  </w:style>
  <w:style w:type="paragraph" w:styleId="ListParagraph">
    <w:name w:val="List Paragraph"/>
    <w:basedOn w:val="Normal"/>
    <w:uiPriority w:val="34"/>
    <w:qFormat/>
    <w:rsid w:val="003D67BF"/>
    <w:pPr>
      <w:ind w:left="720"/>
      <w:contextualSpacing/>
    </w:pPr>
  </w:style>
  <w:style w:type="paragraph" w:styleId="Header">
    <w:name w:val="header"/>
    <w:basedOn w:val="Normal"/>
    <w:link w:val="HeaderChar"/>
    <w:uiPriority w:val="99"/>
    <w:unhideWhenUsed/>
    <w:rsid w:val="007B0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1C0"/>
  </w:style>
  <w:style w:type="paragraph" w:styleId="Footer">
    <w:name w:val="footer"/>
    <w:basedOn w:val="Normal"/>
    <w:link w:val="FooterChar"/>
    <w:uiPriority w:val="99"/>
    <w:unhideWhenUsed/>
    <w:rsid w:val="007B0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1C0"/>
  </w:style>
  <w:style w:type="character" w:styleId="Hyperlink">
    <w:name w:val="Hyperlink"/>
    <w:semiHidden/>
    <w:unhideWhenUsed/>
    <w:rsid w:val="00A35187"/>
    <w:rPr>
      <w:color w:val="0000FF"/>
      <w:u w:val="single"/>
    </w:rPr>
  </w:style>
  <w:style w:type="paragraph" w:styleId="BodyText">
    <w:name w:val="Body Text"/>
    <w:basedOn w:val="Normal"/>
    <w:link w:val="BodyTextChar"/>
    <w:semiHidden/>
    <w:unhideWhenUsed/>
    <w:rsid w:val="002E1FB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2E1FB3"/>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BD6BE8"/>
    <w:pPr>
      <w:spacing w:after="120" w:line="480" w:lineRule="auto"/>
      <w:ind w:left="360"/>
    </w:pPr>
  </w:style>
  <w:style w:type="character" w:customStyle="1" w:styleId="BodyTextIndent2Char">
    <w:name w:val="Body Text Indent 2 Char"/>
    <w:basedOn w:val="DefaultParagraphFont"/>
    <w:link w:val="BodyTextIndent2"/>
    <w:uiPriority w:val="99"/>
    <w:semiHidden/>
    <w:rsid w:val="00BD6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151">
      <w:bodyDiv w:val="1"/>
      <w:marLeft w:val="0"/>
      <w:marRight w:val="0"/>
      <w:marTop w:val="0"/>
      <w:marBottom w:val="0"/>
      <w:divBdr>
        <w:top w:val="none" w:sz="0" w:space="0" w:color="auto"/>
        <w:left w:val="none" w:sz="0" w:space="0" w:color="auto"/>
        <w:bottom w:val="none" w:sz="0" w:space="0" w:color="auto"/>
        <w:right w:val="none" w:sz="0" w:space="0" w:color="auto"/>
      </w:divBdr>
    </w:div>
    <w:div w:id="112864523">
      <w:bodyDiv w:val="1"/>
      <w:marLeft w:val="0"/>
      <w:marRight w:val="0"/>
      <w:marTop w:val="0"/>
      <w:marBottom w:val="0"/>
      <w:divBdr>
        <w:top w:val="none" w:sz="0" w:space="0" w:color="auto"/>
        <w:left w:val="none" w:sz="0" w:space="0" w:color="auto"/>
        <w:bottom w:val="none" w:sz="0" w:space="0" w:color="auto"/>
        <w:right w:val="none" w:sz="0" w:space="0" w:color="auto"/>
      </w:divBdr>
    </w:div>
    <w:div w:id="122238474">
      <w:bodyDiv w:val="1"/>
      <w:marLeft w:val="0"/>
      <w:marRight w:val="0"/>
      <w:marTop w:val="0"/>
      <w:marBottom w:val="0"/>
      <w:divBdr>
        <w:top w:val="none" w:sz="0" w:space="0" w:color="auto"/>
        <w:left w:val="none" w:sz="0" w:space="0" w:color="auto"/>
        <w:bottom w:val="none" w:sz="0" w:space="0" w:color="auto"/>
        <w:right w:val="none" w:sz="0" w:space="0" w:color="auto"/>
      </w:divBdr>
    </w:div>
    <w:div w:id="125517074">
      <w:bodyDiv w:val="1"/>
      <w:marLeft w:val="0"/>
      <w:marRight w:val="0"/>
      <w:marTop w:val="0"/>
      <w:marBottom w:val="0"/>
      <w:divBdr>
        <w:top w:val="none" w:sz="0" w:space="0" w:color="auto"/>
        <w:left w:val="none" w:sz="0" w:space="0" w:color="auto"/>
        <w:bottom w:val="none" w:sz="0" w:space="0" w:color="auto"/>
        <w:right w:val="none" w:sz="0" w:space="0" w:color="auto"/>
      </w:divBdr>
    </w:div>
    <w:div w:id="152644006">
      <w:bodyDiv w:val="1"/>
      <w:marLeft w:val="0"/>
      <w:marRight w:val="0"/>
      <w:marTop w:val="0"/>
      <w:marBottom w:val="0"/>
      <w:divBdr>
        <w:top w:val="none" w:sz="0" w:space="0" w:color="auto"/>
        <w:left w:val="none" w:sz="0" w:space="0" w:color="auto"/>
        <w:bottom w:val="none" w:sz="0" w:space="0" w:color="auto"/>
        <w:right w:val="none" w:sz="0" w:space="0" w:color="auto"/>
      </w:divBdr>
    </w:div>
    <w:div w:id="221059712">
      <w:bodyDiv w:val="1"/>
      <w:marLeft w:val="0"/>
      <w:marRight w:val="0"/>
      <w:marTop w:val="0"/>
      <w:marBottom w:val="0"/>
      <w:divBdr>
        <w:top w:val="none" w:sz="0" w:space="0" w:color="auto"/>
        <w:left w:val="none" w:sz="0" w:space="0" w:color="auto"/>
        <w:bottom w:val="none" w:sz="0" w:space="0" w:color="auto"/>
        <w:right w:val="none" w:sz="0" w:space="0" w:color="auto"/>
      </w:divBdr>
    </w:div>
    <w:div w:id="226232199">
      <w:bodyDiv w:val="1"/>
      <w:marLeft w:val="0"/>
      <w:marRight w:val="0"/>
      <w:marTop w:val="0"/>
      <w:marBottom w:val="0"/>
      <w:divBdr>
        <w:top w:val="none" w:sz="0" w:space="0" w:color="auto"/>
        <w:left w:val="none" w:sz="0" w:space="0" w:color="auto"/>
        <w:bottom w:val="none" w:sz="0" w:space="0" w:color="auto"/>
        <w:right w:val="none" w:sz="0" w:space="0" w:color="auto"/>
      </w:divBdr>
    </w:div>
    <w:div w:id="244074750">
      <w:bodyDiv w:val="1"/>
      <w:marLeft w:val="0"/>
      <w:marRight w:val="0"/>
      <w:marTop w:val="0"/>
      <w:marBottom w:val="0"/>
      <w:divBdr>
        <w:top w:val="none" w:sz="0" w:space="0" w:color="auto"/>
        <w:left w:val="none" w:sz="0" w:space="0" w:color="auto"/>
        <w:bottom w:val="none" w:sz="0" w:space="0" w:color="auto"/>
        <w:right w:val="none" w:sz="0" w:space="0" w:color="auto"/>
      </w:divBdr>
    </w:div>
    <w:div w:id="258955183">
      <w:bodyDiv w:val="1"/>
      <w:marLeft w:val="0"/>
      <w:marRight w:val="0"/>
      <w:marTop w:val="0"/>
      <w:marBottom w:val="0"/>
      <w:divBdr>
        <w:top w:val="none" w:sz="0" w:space="0" w:color="auto"/>
        <w:left w:val="none" w:sz="0" w:space="0" w:color="auto"/>
        <w:bottom w:val="none" w:sz="0" w:space="0" w:color="auto"/>
        <w:right w:val="none" w:sz="0" w:space="0" w:color="auto"/>
      </w:divBdr>
    </w:div>
    <w:div w:id="332339091">
      <w:bodyDiv w:val="1"/>
      <w:marLeft w:val="0"/>
      <w:marRight w:val="0"/>
      <w:marTop w:val="0"/>
      <w:marBottom w:val="0"/>
      <w:divBdr>
        <w:top w:val="none" w:sz="0" w:space="0" w:color="auto"/>
        <w:left w:val="none" w:sz="0" w:space="0" w:color="auto"/>
        <w:bottom w:val="none" w:sz="0" w:space="0" w:color="auto"/>
        <w:right w:val="none" w:sz="0" w:space="0" w:color="auto"/>
      </w:divBdr>
    </w:div>
    <w:div w:id="387262341">
      <w:bodyDiv w:val="1"/>
      <w:marLeft w:val="0"/>
      <w:marRight w:val="0"/>
      <w:marTop w:val="0"/>
      <w:marBottom w:val="0"/>
      <w:divBdr>
        <w:top w:val="none" w:sz="0" w:space="0" w:color="auto"/>
        <w:left w:val="none" w:sz="0" w:space="0" w:color="auto"/>
        <w:bottom w:val="none" w:sz="0" w:space="0" w:color="auto"/>
        <w:right w:val="none" w:sz="0" w:space="0" w:color="auto"/>
      </w:divBdr>
    </w:div>
    <w:div w:id="440878912">
      <w:bodyDiv w:val="1"/>
      <w:marLeft w:val="0"/>
      <w:marRight w:val="0"/>
      <w:marTop w:val="0"/>
      <w:marBottom w:val="0"/>
      <w:divBdr>
        <w:top w:val="none" w:sz="0" w:space="0" w:color="auto"/>
        <w:left w:val="none" w:sz="0" w:space="0" w:color="auto"/>
        <w:bottom w:val="none" w:sz="0" w:space="0" w:color="auto"/>
        <w:right w:val="none" w:sz="0" w:space="0" w:color="auto"/>
      </w:divBdr>
    </w:div>
    <w:div w:id="472134898">
      <w:bodyDiv w:val="1"/>
      <w:marLeft w:val="0"/>
      <w:marRight w:val="0"/>
      <w:marTop w:val="0"/>
      <w:marBottom w:val="0"/>
      <w:divBdr>
        <w:top w:val="none" w:sz="0" w:space="0" w:color="auto"/>
        <w:left w:val="none" w:sz="0" w:space="0" w:color="auto"/>
        <w:bottom w:val="none" w:sz="0" w:space="0" w:color="auto"/>
        <w:right w:val="none" w:sz="0" w:space="0" w:color="auto"/>
      </w:divBdr>
    </w:div>
    <w:div w:id="476384110">
      <w:bodyDiv w:val="1"/>
      <w:marLeft w:val="0"/>
      <w:marRight w:val="0"/>
      <w:marTop w:val="0"/>
      <w:marBottom w:val="0"/>
      <w:divBdr>
        <w:top w:val="none" w:sz="0" w:space="0" w:color="auto"/>
        <w:left w:val="none" w:sz="0" w:space="0" w:color="auto"/>
        <w:bottom w:val="none" w:sz="0" w:space="0" w:color="auto"/>
        <w:right w:val="none" w:sz="0" w:space="0" w:color="auto"/>
      </w:divBdr>
    </w:div>
    <w:div w:id="502401928">
      <w:bodyDiv w:val="1"/>
      <w:marLeft w:val="0"/>
      <w:marRight w:val="0"/>
      <w:marTop w:val="0"/>
      <w:marBottom w:val="0"/>
      <w:divBdr>
        <w:top w:val="none" w:sz="0" w:space="0" w:color="auto"/>
        <w:left w:val="none" w:sz="0" w:space="0" w:color="auto"/>
        <w:bottom w:val="none" w:sz="0" w:space="0" w:color="auto"/>
        <w:right w:val="none" w:sz="0" w:space="0" w:color="auto"/>
      </w:divBdr>
    </w:div>
    <w:div w:id="516232284">
      <w:bodyDiv w:val="1"/>
      <w:marLeft w:val="0"/>
      <w:marRight w:val="0"/>
      <w:marTop w:val="0"/>
      <w:marBottom w:val="0"/>
      <w:divBdr>
        <w:top w:val="none" w:sz="0" w:space="0" w:color="auto"/>
        <w:left w:val="none" w:sz="0" w:space="0" w:color="auto"/>
        <w:bottom w:val="none" w:sz="0" w:space="0" w:color="auto"/>
        <w:right w:val="none" w:sz="0" w:space="0" w:color="auto"/>
      </w:divBdr>
    </w:div>
    <w:div w:id="527987442">
      <w:bodyDiv w:val="1"/>
      <w:marLeft w:val="0"/>
      <w:marRight w:val="0"/>
      <w:marTop w:val="0"/>
      <w:marBottom w:val="0"/>
      <w:divBdr>
        <w:top w:val="none" w:sz="0" w:space="0" w:color="auto"/>
        <w:left w:val="none" w:sz="0" w:space="0" w:color="auto"/>
        <w:bottom w:val="none" w:sz="0" w:space="0" w:color="auto"/>
        <w:right w:val="none" w:sz="0" w:space="0" w:color="auto"/>
      </w:divBdr>
    </w:div>
    <w:div w:id="594439669">
      <w:bodyDiv w:val="1"/>
      <w:marLeft w:val="0"/>
      <w:marRight w:val="0"/>
      <w:marTop w:val="0"/>
      <w:marBottom w:val="0"/>
      <w:divBdr>
        <w:top w:val="none" w:sz="0" w:space="0" w:color="auto"/>
        <w:left w:val="none" w:sz="0" w:space="0" w:color="auto"/>
        <w:bottom w:val="none" w:sz="0" w:space="0" w:color="auto"/>
        <w:right w:val="none" w:sz="0" w:space="0" w:color="auto"/>
      </w:divBdr>
    </w:div>
    <w:div w:id="616370716">
      <w:bodyDiv w:val="1"/>
      <w:marLeft w:val="0"/>
      <w:marRight w:val="0"/>
      <w:marTop w:val="0"/>
      <w:marBottom w:val="0"/>
      <w:divBdr>
        <w:top w:val="none" w:sz="0" w:space="0" w:color="auto"/>
        <w:left w:val="none" w:sz="0" w:space="0" w:color="auto"/>
        <w:bottom w:val="none" w:sz="0" w:space="0" w:color="auto"/>
        <w:right w:val="none" w:sz="0" w:space="0" w:color="auto"/>
      </w:divBdr>
    </w:div>
    <w:div w:id="650401086">
      <w:bodyDiv w:val="1"/>
      <w:marLeft w:val="0"/>
      <w:marRight w:val="0"/>
      <w:marTop w:val="0"/>
      <w:marBottom w:val="0"/>
      <w:divBdr>
        <w:top w:val="none" w:sz="0" w:space="0" w:color="auto"/>
        <w:left w:val="none" w:sz="0" w:space="0" w:color="auto"/>
        <w:bottom w:val="none" w:sz="0" w:space="0" w:color="auto"/>
        <w:right w:val="none" w:sz="0" w:space="0" w:color="auto"/>
      </w:divBdr>
    </w:div>
    <w:div w:id="670137845">
      <w:bodyDiv w:val="1"/>
      <w:marLeft w:val="0"/>
      <w:marRight w:val="0"/>
      <w:marTop w:val="0"/>
      <w:marBottom w:val="0"/>
      <w:divBdr>
        <w:top w:val="none" w:sz="0" w:space="0" w:color="auto"/>
        <w:left w:val="none" w:sz="0" w:space="0" w:color="auto"/>
        <w:bottom w:val="none" w:sz="0" w:space="0" w:color="auto"/>
        <w:right w:val="none" w:sz="0" w:space="0" w:color="auto"/>
      </w:divBdr>
    </w:div>
    <w:div w:id="696664852">
      <w:bodyDiv w:val="1"/>
      <w:marLeft w:val="0"/>
      <w:marRight w:val="0"/>
      <w:marTop w:val="0"/>
      <w:marBottom w:val="0"/>
      <w:divBdr>
        <w:top w:val="none" w:sz="0" w:space="0" w:color="auto"/>
        <w:left w:val="none" w:sz="0" w:space="0" w:color="auto"/>
        <w:bottom w:val="none" w:sz="0" w:space="0" w:color="auto"/>
        <w:right w:val="none" w:sz="0" w:space="0" w:color="auto"/>
      </w:divBdr>
    </w:div>
    <w:div w:id="717052832">
      <w:bodyDiv w:val="1"/>
      <w:marLeft w:val="0"/>
      <w:marRight w:val="0"/>
      <w:marTop w:val="0"/>
      <w:marBottom w:val="0"/>
      <w:divBdr>
        <w:top w:val="none" w:sz="0" w:space="0" w:color="auto"/>
        <w:left w:val="none" w:sz="0" w:space="0" w:color="auto"/>
        <w:bottom w:val="none" w:sz="0" w:space="0" w:color="auto"/>
        <w:right w:val="none" w:sz="0" w:space="0" w:color="auto"/>
      </w:divBdr>
    </w:div>
    <w:div w:id="793139623">
      <w:bodyDiv w:val="1"/>
      <w:marLeft w:val="0"/>
      <w:marRight w:val="0"/>
      <w:marTop w:val="0"/>
      <w:marBottom w:val="0"/>
      <w:divBdr>
        <w:top w:val="none" w:sz="0" w:space="0" w:color="auto"/>
        <w:left w:val="none" w:sz="0" w:space="0" w:color="auto"/>
        <w:bottom w:val="none" w:sz="0" w:space="0" w:color="auto"/>
        <w:right w:val="none" w:sz="0" w:space="0" w:color="auto"/>
      </w:divBdr>
    </w:div>
    <w:div w:id="864251451">
      <w:bodyDiv w:val="1"/>
      <w:marLeft w:val="0"/>
      <w:marRight w:val="0"/>
      <w:marTop w:val="0"/>
      <w:marBottom w:val="0"/>
      <w:divBdr>
        <w:top w:val="none" w:sz="0" w:space="0" w:color="auto"/>
        <w:left w:val="none" w:sz="0" w:space="0" w:color="auto"/>
        <w:bottom w:val="none" w:sz="0" w:space="0" w:color="auto"/>
        <w:right w:val="none" w:sz="0" w:space="0" w:color="auto"/>
      </w:divBdr>
    </w:div>
    <w:div w:id="920219620">
      <w:bodyDiv w:val="1"/>
      <w:marLeft w:val="0"/>
      <w:marRight w:val="0"/>
      <w:marTop w:val="0"/>
      <w:marBottom w:val="0"/>
      <w:divBdr>
        <w:top w:val="none" w:sz="0" w:space="0" w:color="auto"/>
        <w:left w:val="none" w:sz="0" w:space="0" w:color="auto"/>
        <w:bottom w:val="none" w:sz="0" w:space="0" w:color="auto"/>
        <w:right w:val="none" w:sz="0" w:space="0" w:color="auto"/>
      </w:divBdr>
    </w:div>
    <w:div w:id="976952114">
      <w:bodyDiv w:val="1"/>
      <w:marLeft w:val="0"/>
      <w:marRight w:val="0"/>
      <w:marTop w:val="0"/>
      <w:marBottom w:val="0"/>
      <w:divBdr>
        <w:top w:val="none" w:sz="0" w:space="0" w:color="auto"/>
        <w:left w:val="none" w:sz="0" w:space="0" w:color="auto"/>
        <w:bottom w:val="none" w:sz="0" w:space="0" w:color="auto"/>
        <w:right w:val="none" w:sz="0" w:space="0" w:color="auto"/>
      </w:divBdr>
    </w:div>
    <w:div w:id="1123576227">
      <w:bodyDiv w:val="1"/>
      <w:marLeft w:val="0"/>
      <w:marRight w:val="0"/>
      <w:marTop w:val="0"/>
      <w:marBottom w:val="0"/>
      <w:divBdr>
        <w:top w:val="none" w:sz="0" w:space="0" w:color="auto"/>
        <w:left w:val="none" w:sz="0" w:space="0" w:color="auto"/>
        <w:bottom w:val="none" w:sz="0" w:space="0" w:color="auto"/>
        <w:right w:val="none" w:sz="0" w:space="0" w:color="auto"/>
      </w:divBdr>
    </w:div>
    <w:div w:id="1227834950">
      <w:bodyDiv w:val="1"/>
      <w:marLeft w:val="0"/>
      <w:marRight w:val="0"/>
      <w:marTop w:val="0"/>
      <w:marBottom w:val="0"/>
      <w:divBdr>
        <w:top w:val="none" w:sz="0" w:space="0" w:color="auto"/>
        <w:left w:val="none" w:sz="0" w:space="0" w:color="auto"/>
        <w:bottom w:val="none" w:sz="0" w:space="0" w:color="auto"/>
        <w:right w:val="none" w:sz="0" w:space="0" w:color="auto"/>
      </w:divBdr>
    </w:div>
    <w:div w:id="1278290469">
      <w:bodyDiv w:val="1"/>
      <w:marLeft w:val="0"/>
      <w:marRight w:val="0"/>
      <w:marTop w:val="0"/>
      <w:marBottom w:val="0"/>
      <w:divBdr>
        <w:top w:val="none" w:sz="0" w:space="0" w:color="auto"/>
        <w:left w:val="none" w:sz="0" w:space="0" w:color="auto"/>
        <w:bottom w:val="none" w:sz="0" w:space="0" w:color="auto"/>
        <w:right w:val="none" w:sz="0" w:space="0" w:color="auto"/>
      </w:divBdr>
    </w:div>
    <w:div w:id="1280991226">
      <w:bodyDiv w:val="1"/>
      <w:marLeft w:val="0"/>
      <w:marRight w:val="0"/>
      <w:marTop w:val="0"/>
      <w:marBottom w:val="0"/>
      <w:divBdr>
        <w:top w:val="none" w:sz="0" w:space="0" w:color="auto"/>
        <w:left w:val="none" w:sz="0" w:space="0" w:color="auto"/>
        <w:bottom w:val="none" w:sz="0" w:space="0" w:color="auto"/>
        <w:right w:val="none" w:sz="0" w:space="0" w:color="auto"/>
      </w:divBdr>
    </w:div>
    <w:div w:id="1340158775">
      <w:bodyDiv w:val="1"/>
      <w:marLeft w:val="0"/>
      <w:marRight w:val="0"/>
      <w:marTop w:val="0"/>
      <w:marBottom w:val="0"/>
      <w:divBdr>
        <w:top w:val="none" w:sz="0" w:space="0" w:color="auto"/>
        <w:left w:val="none" w:sz="0" w:space="0" w:color="auto"/>
        <w:bottom w:val="none" w:sz="0" w:space="0" w:color="auto"/>
        <w:right w:val="none" w:sz="0" w:space="0" w:color="auto"/>
      </w:divBdr>
    </w:div>
    <w:div w:id="1392776721">
      <w:bodyDiv w:val="1"/>
      <w:marLeft w:val="0"/>
      <w:marRight w:val="0"/>
      <w:marTop w:val="0"/>
      <w:marBottom w:val="0"/>
      <w:divBdr>
        <w:top w:val="none" w:sz="0" w:space="0" w:color="auto"/>
        <w:left w:val="none" w:sz="0" w:space="0" w:color="auto"/>
        <w:bottom w:val="none" w:sz="0" w:space="0" w:color="auto"/>
        <w:right w:val="none" w:sz="0" w:space="0" w:color="auto"/>
      </w:divBdr>
    </w:div>
    <w:div w:id="1402025321">
      <w:bodyDiv w:val="1"/>
      <w:marLeft w:val="0"/>
      <w:marRight w:val="0"/>
      <w:marTop w:val="0"/>
      <w:marBottom w:val="0"/>
      <w:divBdr>
        <w:top w:val="none" w:sz="0" w:space="0" w:color="auto"/>
        <w:left w:val="none" w:sz="0" w:space="0" w:color="auto"/>
        <w:bottom w:val="none" w:sz="0" w:space="0" w:color="auto"/>
        <w:right w:val="none" w:sz="0" w:space="0" w:color="auto"/>
      </w:divBdr>
    </w:div>
    <w:div w:id="1629555015">
      <w:bodyDiv w:val="1"/>
      <w:marLeft w:val="0"/>
      <w:marRight w:val="0"/>
      <w:marTop w:val="0"/>
      <w:marBottom w:val="0"/>
      <w:divBdr>
        <w:top w:val="none" w:sz="0" w:space="0" w:color="auto"/>
        <w:left w:val="none" w:sz="0" w:space="0" w:color="auto"/>
        <w:bottom w:val="none" w:sz="0" w:space="0" w:color="auto"/>
        <w:right w:val="none" w:sz="0" w:space="0" w:color="auto"/>
      </w:divBdr>
    </w:div>
    <w:div w:id="1717895184">
      <w:bodyDiv w:val="1"/>
      <w:marLeft w:val="0"/>
      <w:marRight w:val="0"/>
      <w:marTop w:val="0"/>
      <w:marBottom w:val="0"/>
      <w:divBdr>
        <w:top w:val="none" w:sz="0" w:space="0" w:color="auto"/>
        <w:left w:val="none" w:sz="0" w:space="0" w:color="auto"/>
        <w:bottom w:val="none" w:sz="0" w:space="0" w:color="auto"/>
        <w:right w:val="none" w:sz="0" w:space="0" w:color="auto"/>
      </w:divBdr>
    </w:div>
    <w:div w:id="1936135674">
      <w:bodyDiv w:val="1"/>
      <w:marLeft w:val="0"/>
      <w:marRight w:val="0"/>
      <w:marTop w:val="0"/>
      <w:marBottom w:val="0"/>
      <w:divBdr>
        <w:top w:val="none" w:sz="0" w:space="0" w:color="auto"/>
        <w:left w:val="none" w:sz="0" w:space="0" w:color="auto"/>
        <w:bottom w:val="none" w:sz="0" w:space="0" w:color="auto"/>
        <w:right w:val="none" w:sz="0" w:space="0" w:color="auto"/>
      </w:divBdr>
    </w:div>
    <w:div w:id="1940407657">
      <w:bodyDiv w:val="1"/>
      <w:marLeft w:val="0"/>
      <w:marRight w:val="0"/>
      <w:marTop w:val="0"/>
      <w:marBottom w:val="0"/>
      <w:divBdr>
        <w:top w:val="none" w:sz="0" w:space="0" w:color="auto"/>
        <w:left w:val="none" w:sz="0" w:space="0" w:color="auto"/>
        <w:bottom w:val="none" w:sz="0" w:space="0" w:color="auto"/>
        <w:right w:val="none" w:sz="0" w:space="0" w:color="auto"/>
      </w:divBdr>
    </w:div>
    <w:div w:id="1940944099">
      <w:bodyDiv w:val="1"/>
      <w:marLeft w:val="0"/>
      <w:marRight w:val="0"/>
      <w:marTop w:val="0"/>
      <w:marBottom w:val="0"/>
      <w:divBdr>
        <w:top w:val="none" w:sz="0" w:space="0" w:color="auto"/>
        <w:left w:val="none" w:sz="0" w:space="0" w:color="auto"/>
        <w:bottom w:val="none" w:sz="0" w:space="0" w:color="auto"/>
        <w:right w:val="none" w:sz="0" w:space="0" w:color="auto"/>
      </w:divBdr>
    </w:div>
    <w:div w:id="1986926869">
      <w:bodyDiv w:val="1"/>
      <w:marLeft w:val="0"/>
      <w:marRight w:val="0"/>
      <w:marTop w:val="0"/>
      <w:marBottom w:val="0"/>
      <w:divBdr>
        <w:top w:val="none" w:sz="0" w:space="0" w:color="auto"/>
        <w:left w:val="none" w:sz="0" w:space="0" w:color="auto"/>
        <w:bottom w:val="none" w:sz="0" w:space="0" w:color="auto"/>
        <w:right w:val="none" w:sz="0" w:space="0" w:color="auto"/>
      </w:divBdr>
    </w:div>
    <w:div w:id="2051998038">
      <w:bodyDiv w:val="1"/>
      <w:marLeft w:val="0"/>
      <w:marRight w:val="0"/>
      <w:marTop w:val="0"/>
      <w:marBottom w:val="0"/>
      <w:divBdr>
        <w:top w:val="none" w:sz="0" w:space="0" w:color="auto"/>
        <w:left w:val="none" w:sz="0" w:space="0" w:color="auto"/>
        <w:bottom w:val="none" w:sz="0" w:space="0" w:color="auto"/>
        <w:right w:val="none" w:sz="0" w:space="0" w:color="auto"/>
      </w:divBdr>
    </w:div>
    <w:div w:id="2103717063">
      <w:bodyDiv w:val="1"/>
      <w:marLeft w:val="0"/>
      <w:marRight w:val="0"/>
      <w:marTop w:val="0"/>
      <w:marBottom w:val="0"/>
      <w:divBdr>
        <w:top w:val="none" w:sz="0" w:space="0" w:color="auto"/>
        <w:left w:val="none" w:sz="0" w:space="0" w:color="auto"/>
        <w:bottom w:val="none" w:sz="0" w:space="0" w:color="auto"/>
        <w:right w:val="none" w:sz="0" w:space="0" w:color="auto"/>
      </w:divBdr>
    </w:div>
    <w:div w:id="2127265225">
      <w:bodyDiv w:val="1"/>
      <w:marLeft w:val="0"/>
      <w:marRight w:val="0"/>
      <w:marTop w:val="0"/>
      <w:marBottom w:val="0"/>
      <w:divBdr>
        <w:top w:val="none" w:sz="0" w:space="0" w:color="auto"/>
        <w:left w:val="none" w:sz="0" w:space="0" w:color="auto"/>
        <w:bottom w:val="none" w:sz="0" w:space="0" w:color="auto"/>
        <w:right w:val="none" w:sz="0" w:space="0" w:color="auto"/>
      </w:divBdr>
    </w:div>
    <w:div w:id="214461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s.wa.gov/services/ContractingPurchasing/Pages/default.aspx" TargetMode="External"/><Relationship Id="rId4" Type="http://schemas.openxmlformats.org/officeDocument/2006/relationships/settings" Target="settings.xml"/><Relationship Id="rId9" Type="http://schemas.openxmlformats.org/officeDocument/2006/relationships/hyperlink" Target="mailto:dthiele@highlin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FFA8D-0529-4FE1-A293-95ADD2A59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10</Pages>
  <Words>2890</Words>
  <Characters>16476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19328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Kharmyn</dc:creator>
  <cp:keywords/>
  <dc:description/>
  <cp:lastModifiedBy>Williams, Kharmyn</cp:lastModifiedBy>
  <cp:revision>5</cp:revision>
  <dcterms:created xsi:type="dcterms:W3CDTF">2014-07-29T23:12:00Z</dcterms:created>
  <dcterms:modified xsi:type="dcterms:W3CDTF">2014-07-30T16:40:00Z</dcterms:modified>
</cp:coreProperties>
</file>