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694E" w14:textId="77777777" w:rsidR="009E266F" w:rsidRDefault="00175CFE" w:rsidP="00F63279">
      <w:pPr>
        <w:spacing w:after="120"/>
        <w:rPr>
          <w:rFonts w:ascii="Myriad Pro" w:hAnsi="Myriad Pro" w:cs="Arial"/>
          <w:sz w:val="32"/>
          <w:szCs w:val="32"/>
        </w:rPr>
      </w:pPr>
      <w:bookmarkStart w:id="0" w:name="_GoBack"/>
      <w:bookmarkEnd w:id="0"/>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5B19128C" w:rsidR="00A145F7" w:rsidRPr="00B07AE8" w:rsidRDefault="001E780A" w:rsidP="00B07AE8">
            <w:pPr>
              <w:tabs>
                <w:tab w:val="left" w:pos="8514"/>
              </w:tabs>
              <w:spacing w:before="60" w:after="60"/>
              <w:rPr>
                <w:rFonts w:ascii="Calibri" w:hAnsi="Calibri" w:cs="Calibri"/>
                <w:bCs/>
                <w:sz w:val="22"/>
                <w:szCs w:val="22"/>
              </w:rPr>
            </w:pPr>
            <w:r>
              <w:rPr>
                <w:rFonts w:ascii="Calibri" w:hAnsi="Calibri" w:cs="Calibri"/>
                <w:bCs/>
                <w:sz w:val="22"/>
                <w:szCs w:val="22"/>
              </w:rPr>
              <w:t>Business Development (SBDC and StartZone)</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280E9932" w:rsidR="00A145F7" w:rsidRPr="00B07AE8" w:rsidRDefault="00387518" w:rsidP="00B07AE8">
            <w:pPr>
              <w:tabs>
                <w:tab w:val="left" w:pos="8514"/>
              </w:tabs>
              <w:spacing w:before="60" w:after="60"/>
              <w:rPr>
                <w:rFonts w:ascii="Calibri" w:hAnsi="Calibri" w:cs="Calibri"/>
                <w:bCs/>
                <w:sz w:val="22"/>
                <w:szCs w:val="22"/>
              </w:rPr>
            </w:pPr>
            <w:r>
              <w:rPr>
                <w:rFonts w:ascii="Calibri" w:hAnsi="Calibri" w:cs="Calibri"/>
                <w:bCs/>
                <w:sz w:val="22"/>
                <w:szCs w:val="22"/>
              </w:rPr>
              <w:t>July 28</w:t>
            </w:r>
            <w:r w:rsidR="004A6AD5">
              <w:rPr>
                <w:rFonts w:ascii="Calibri" w:hAnsi="Calibri" w:cs="Calibri"/>
                <w:bCs/>
                <w:sz w:val="22"/>
                <w:szCs w:val="22"/>
              </w:rPr>
              <w:t>, 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50354C59" w:rsidR="00A145F7" w:rsidRPr="00B07AE8" w:rsidRDefault="001E780A" w:rsidP="00B07AE8">
            <w:pPr>
              <w:tabs>
                <w:tab w:val="left" w:pos="8514"/>
              </w:tabs>
              <w:spacing w:before="60" w:after="60"/>
              <w:rPr>
                <w:rFonts w:ascii="Calibri" w:hAnsi="Calibri" w:cs="Calibri"/>
                <w:bCs/>
                <w:sz w:val="22"/>
                <w:szCs w:val="22"/>
              </w:rPr>
            </w:pPr>
            <w:r>
              <w:rPr>
                <w:rFonts w:ascii="Calibri" w:hAnsi="Calibri" w:cs="Calibri"/>
                <w:bCs/>
                <w:sz w:val="22"/>
                <w:szCs w:val="22"/>
              </w:rPr>
              <w:t>Rich Shockley</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2DDCFE24" w14:textId="41251E93" w:rsidR="001E780A" w:rsidRPr="001E780A" w:rsidRDefault="001E780A" w:rsidP="001E780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E780A">
              <w:rPr>
                <w:rStyle w:val="Strong"/>
                <w:rFonts w:asciiTheme="minorHAnsi" w:hAnsiTheme="minorHAnsi" w:cstheme="minorHAnsi"/>
                <w:sz w:val="22"/>
                <w:szCs w:val="22"/>
                <w:u w:val="single"/>
                <w:bdr w:val="none" w:sz="0" w:space="0" w:color="auto" w:frame="1"/>
              </w:rPr>
              <w:t>Mission</w:t>
            </w:r>
            <w:r>
              <w:rPr>
                <w:rStyle w:val="Strong"/>
                <w:rFonts w:asciiTheme="minorHAnsi" w:hAnsiTheme="minorHAnsi" w:cstheme="minorHAnsi"/>
                <w:sz w:val="22"/>
                <w:szCs w:val="22"/>
                <w:u w:val="single"/>
                <w:bdr w:val="none" w:sz="0" w:space="0" w:color="auto" w:frame="1"/>
              </w:rPr>
              <w:t xml:space="preserve"> of the SBDC</w:t>
            </w:r>
          </w:p>
          <w:p w14:paraId="120E6C58" w14:textId="18513125" w:rsidR="001E780A" w:rsidRDefault="001E780A" w:rsidP="001E780A">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1E780A">
              <w:rPr>
                <w:rStyle w:val="Strong"/>
                <w:rFonts w:asciiTheme="minorHAnsi" w:hAnsiTheme="minorHAnsi" w:cstheme="minorHAnsi"/>
                <w:sz w:val="22"/>
                <w:szCs w:val="22"/>
                <w:bdr w:val="none" w:sz="0" w:space="0" w:color="auto" w:frame="1"/>
              </w:rPr>
              <w:t>Helping Washington businesses grow and succeed through advising, education and research</w:t>
            </w:r>
          </w:p>
          <w:p w14:paraId="7DD71ECC" w14:textId="77777777" w:rsidR="003E063F" w:rsidRPr="003E063F" w:rsidRDefault="003E063F" w:rsidP="001E780A">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p>
          <w:p w14:paraId="455A3491" w14:textId="7309F8AA" w:rsidR="003E063F" w:rsidRPr="003E063F" w:rsidRDefault="003E063F" w:rsidP="003E063F">
            <w:pPr>
              <w:pStyle w:val="NormalWeb"/>
              <w:shd w:val="clear" w:color="auto" w:fill="FFFFFF"/>
              <w:spacing w:before="0" w:beforeAutospacing="0" w:after="0" w:afterAutospacing="0"/>
              <w:textAlignment w:val="baseline"/>
              <w:rPr>
                <w:rFonts w:asciiTheme="minorHAnsi" w:hAnsiTheme="minorHAnsi" w:cstheme="minorHAnsi"/>
                <w:b/>
                <w:sz w:val="22"/>
                <w:szCs w:val="22"/>
                <w:u w:val="single"/>
              </w:rPr>
            </w:pPr>
            <w:r w:rsidRPr="003E063F">
              <w:rPr>
                <w:rFonts w:asciiTheme="minorHAnsi" w:hAnsiTheme="minorHAnsi" w:cstheme="minorHAnsi"/>
                <w:b/>
                <w:sz w:val="22"/>
                <w:szCs w:val="22"/>
                <w:u w:val="single"/>
              </w:rPr>
              <w:t xml:space="preserve">Mission of StartZone Microenterprise </w:t>
            </w:r>
          </w:p>
          <w:p w14:paraId="538EA7CE" w14:textId="2DCAEC6C" w:rsidR="00B827F2" w:rsidRPr="003E063F" w:rsidRDefault="003E063F" w:rsidP="003E063F">
            <w:pPr>
              <w:pStyle w:val="NormalWeb"/>
              <w:shd w:val="clear" w:color="auto" w:fill="FFFFFF"/>
              <w:spacing w:before="0" w:beforeAutospacing="0" w:after="0" w:afterAutospacing="0"/>
              <w:textAlignment w:val="baseline"/>
              <w:rPr>
                <w:rFonts w:asciiTheme="minorHAnsi" w:hAnsiTheme="minorHAnsi" w:cstheme="minorHAnsi"/>
                <w:b/>
                <w:bCs/>
                <w:sz w:val="22"/>
                <w:szCs w:val="22"/>
                <w:bdr w:val="none" w:sz="0" w:space="0" w:color="auto" w:frame="1"/>
              </w:rPr>
            </w:pPr>
            <w:r>
              <w:rPr>
                <w:rFonts w:asciiTheme="minorHAnsi" w:hAnsiTheme="minorHAnsi" w:cstheme="minorHAnsi"/>
                <w:b/>
                <w:sz w:val="22"/>
                <w:szCs w:val="22"/>
              </w:rPr>
              <w:t>H</w:t>
            </w:r>
            <w:r w:rsidRPr="003E063F">
              <w:rPr>
                <w:rFonts w:asciiTheme="minorHAnsi" w:hAnsiTheme="minorHAnsi" w:cstheme="minorHAnsi"/>
                <w:b/>
                <w:sz w:val="22"/>
                <w:szCs w:val="22"/>
              </w:rPr>
              <w:t>elping entrepreneurs start, grow and sustain a profitable business that will provide for the owner, meet the needs of their employee and bring value to their customer</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776B3909" w14:textId="235B6991" w:rsidR="00A145F7" w:rsidRDefault="00145282" w:rsidP="00F65E13">
            <w:pPr>
              <w:pStyle w:val="ListParagraph"/>
              <w:tabs>
                <w:tab w:val="left" w:pos="281"/>
              </w:tabs>
              <w:spacing w:before="60" w:after="60"/>
              <w:ind w:left="281"/>
              <w:contextualSpacing w:val="0"/>
              <w:rPr>
                <w:rFonts w:ascii="Calibri" w:hAnsi="Calibri" w:cs="Calibri"/>
                <w:bCs/>
                <w:sz w:val="22"/>
                <w:szCs w:val="22"/>
              </w:rPr>
            </w:pPr>
            <w:r>
              <w:rPr>
                <w:rFonts w:ascii="Calibri" w:hAnsi="Calibri" w:cs="Calibri"/>
                <w:bCs/>
                <w:sz w:val="22"/>
                <w:szCs w:val="22"/>
              </w:rPr>
              <w:t xml:space="preserve">For our </w:t>
            </w:r>
            <w:r w:rsidR="00AE4E0B">
              <w:rPr>
                <w:rFonts w:ascii="Calibri" w:hAnsi="Calibri" w:cs="Calibri"/>
                <w:bCs/>
                <w:sz w:val="22"/>
                <w:szCs w:val="22"/>
              </w:rPr>
              <w:t>program,</w:t>
            </w:r>
            <w:r>
              <w:rPr>
                <w:rFonts w:ascii="Calibri" w:hAnsi="Calibri" w:cs="Calibri"/>
                <w:bCs/>
                <w:sz w:val="22"/>
                <w:szCs w:val="22"/>
              </w:rPr>
              <w:t xml:space="preserve"> the education and students we work with are defined as business owners and entrepreneurs</w:t>
            </w:r>
            <w:r w:rsidR="00823D54">
              <w:rPr>
                <w:rFonts w:ascii="Calibri" w:hAnsi="Calibri" w:cs="Calibri"/>
                <w:bCs/>
                <w:sz w:val="22"/>
                <w:szCs w:val="22"/>
              </w:rPr>
              <w:t xml:space="preserve"> </w:t>
            </w:r>
            <w:r w:rsidR="00DF3128">
              <w:rPr>
                <w:rFonts w:ascii="Calibri" w:hAnsi="Calibri" w:cs="Calibri"/>
                <w:bCs/>
                <w:sz w:val="22"/>
                <w:szCs w:val="22"/>
              </w:rPr>
              <w:t>in our local service area (Federal Way, Des Moines, Burien, SeaTac, Tukwila, Normandy Park).</w:t>
            </w:r>
          </w:p>
          <w:p w14:paraId="2926341B" w14:textId="39A9C740" w:rsidR="00145282" w:rsidRDefault="00145282" w:rsidP="00F65E13">
            <w:pPr>
              <w:pStyle w:val="ListParagraph"/>
              <w:tabs>
                <w:tab w:val="left" w:pos="281"/>
              </w:tabs>
              <w:spacing w:before="60" w:after="60"/>
              <w:ind w:left="281"/>
              <w:contextualSpacing w:val="0"/>
              <w:rPr>
                <w:rFonts w:ascii="Calibri" w:hAnsi="Calibri" w:cs="Calibri"/>
                <w:bCs/>
                <w:sz w:val="22"/>
                <w:szCs w:val="22"/>
              </w:rPr>
            </w:pPr>
          </w:p>
          <w:p w14:paraId="414DBB1D" w14:textId="1B53E7B9" w:rsidR="00145282" w:rsidRPr="00823D54" w:rsidRDefault="00145282" w:rsidP="00823D54">
            <w:pPr>
              <w:tabs>
                <w:tab w:val="left" w:pos="281"/>
              </w:tabs>
              <w:spacing w:before="60" w:after="60"/>
              <w:rPr>
                <w:rFonts w:ascii="Calibri" w:hAnsi="Calibri" w:cs="Calibri"/>
                <w:bCs/>
                <w:sz w:val="22"/>
                <w:szCs w:val="22"/>
              </w:rPr>
            </w:pPr>
            <w:r w:rsidRPr="00823D54">
              <w:rPr>
                <w:rFonts w:ascii="Calibri" w:hAnsi="Calibri" w:cs="Calibri"/>
                <w:bCs/>
                <w:sz w:val="22"/>
                <w:szCs w:val="22"/>
              </w:rPr>
              <w:t>Accomplishment 1 -  Response and support of businesses through COVID-19</w:t>
            </w:r>
            <w:r w:rsidR="003B45E3">
              <w:rPr>
                <w:rFonts w:ascii="Calibri" w:hAnsi="Calibri" w:cs="Calibri"/>
                <w:bCs/>
                <w:sz w:val="22"/>
                <w:szCs w:val="22"/>
              </w:rPr>
              <w:t xml:space="preserve"> (CT 1,2,3</w:t>
            </w:r>
            <w:r w:rsidR="00DF3128">
              <w:rPr>
                <w:rFonts w:ascii="Calibri" w:hAnsi="Calibri" w:cs="Calibri"/>
                <w:bCs/>
                <w:sz w:val="22"/>
                <w:szCs w:val="22"/>
              </w:rPr>
              <w:t>)</w:t>
            </w:r>
          </w:p>
          <w:p w14:paraId="59B76D5F" w14:textId="31EDCBA9" w:rsidR="00145282" w:rsidRDefault="00145282" w:rsidP="00145282">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Transitioned our advisors and microenterprise specialists to assist businesses navigate SBA and US Treasury stimulus package</w:t>
            </w:r>
            <w:r w:rsidR="00DF3128">
              <w:rPr>
                <w:rFonts w:ascii="Calibri" w:hAnsi="Calibri" w:cs="Calibri"/>
                <w:bCs/>
                <w:sz w:val="22"/>
                <w:szCs w:val="22"/>
              </w:rPr>
              <w:t xml:space="preserve"> within days of COVID pandemic</w:t>
            </w:r>
          </w:p>
          <w:p w14:paraId="53DF5D8D" w14:textId="4FAF4930" w:rsidR="00145282" w:rsidRDefault="00145282" w:rsidP="00145282">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Assist with completion and applications for loans and grants</w:t>
            </w:r>
            <w:r w:rsidR="003B45E3">
              <w:rPr>
                <w:rFonts w:ascii="Calibri" w:hAnsi="Calibri" w:cs="Calibri"/>
                <w:bCs/>
                <w:sz w:val="22"/>
                <w:szCs w:val="22"/>
              </w:rPr>
              <w:t xml:space="preserve">  (CT1.1, 2.2)</w:t>
            </w:r>
          </w:p>
          <w:p w14:paraId="7FAB1ED1" w14:textId="17B16EED" w:rsidR="00145282" w:rsidRDefault="00145282" w:rsidP="00145282">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 xml:space="preserve">Provided guidance to grants for ITIN holders (Individual Tax ID Number). An ITIN holder is </w:t>
            </w:r>
            <w:r w:rsidR="00B60C94">
              <w:rPr>
                <w:rFonts w:ascii="Calibri" w:hAnsi="Calibri" w:cs="Calibri"/>
                <w:bCs/>
                <w:sz w:val="22"/>
                <w:szCs w:val="22"/>
              </w:rPr>
              <w:t>an</w:t>
            </w:r>
            <w:r>
              <w:rPr>
                <w:rFonts w:ascii="Calibri" w:hAnsi="Calibri" w:cs="Calibri"/>
                <w:bCs/>
                <w:sz w:val="22"/>
                <w:szCs w:val="22"/>
              </w:rPr>
              <w:t xml:space="preserve"> undocumented immigrant who owns a business and pays taxes through their ITIN rather than a social security number or business tax ID number. </w:t>
            </w:r>
            <w:r w:rsidR="00DF3128">
              <w:rPr>
                <w:rFonts w:ascii="Calibri" w:hAnsi="Calibri" w:cs="Calibri"/>
                <w:bCs/>
                <w:sz w:val="22"/>
                <w:szCs w:val="22"/>
              </w:rPr>
              <w:t xml:space="preserve">(CT2.1, 2.2, </w:t>
            </w:r>
          </w:p>
          <w:p w14:paraId="28B11C02" w14:textId="76C9893B" w:rsidR="00145282" w:rsidRDefault="00145282" w:rsidP="00145282">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Provided guidance and support to our local city economic development managers to notify businesses and deploy support for businesses facing closure.</w:t>
            </w:r>
            <w:r w:rsidR="00DF3128">
              <w:rPr>
                <w:rFonts w:ascii="Calibri" w:hAnsi="Calibri" w:cs="Calibri"/>
                <w:bCs/>
                <w:sz w:val="22"/>
                <w:szCs w:val="22"/>
              </w:rPr>
              <w:t xml:space="preserve"> (CT3.1, 3.2, 3.3)</w:t>
            </w:r>
          </w:p>
          <w:p w14:paraId="489858F0" w14:textId="585C8DB7" w:rsidR="00145282" w:rsidRDefault="004C4E8D" w:rsidP="00145282">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 xml:space="preserve">Member and participant of </w:t>
            </w:r>
            <w:r w:rsidR="00145282">
              <w:rPr>
                <w:rFonts w:ascii="Calibri" w:hAnsi="Calibri" w:cs="Calibri"/>
                <w:bCs/>
                <w:sz w:val="22"/>
                <w:szCs w:val="22"/>
              </w:rPr>
              <w:t>Federal Way Mayor Task Force</w:t>
            </w:r>
            <w:r w:rsidR="003B45E3">
              <w:rPr>
                <w:rFonts w:ascii="Calibri" w:hAnsi="Calibri" w:cs="Calibri"/>
                <w:bCs/>
                <w:sz w:val="22"/>
                <w:szCs w:val="22"/>
              </w:rPr>
              <w:t xml:space="preserve"> (CT3.1, 3.2, 3.3)</w:t>
            </w:r>
          </w:p>
          <w:p w14:paraId="621D2055" w14:textId="394786AF" w:rsidR="00145282" w:rsidRPr="003B45E3" w:rsidRDefault="004C4E8D" w:rsidP="00145282">
            <w:pPr>
              <w:pStyle w:val="ListParagraph"/>
              <w:numPr>
                <w:ilvl w:val="0"/>
                <w:numId w:val="8"/>
              </w:numPr>
              <w:tabs>
                <w:tab w:val="left" w:pos="281"/>
              </w:tabs>
              <w:spacing w:before="60" w:after="60"/>
              <w:contextualSpacing w:val="0"/>
              <w:rPr>
                <w:rFonts w:asciiTheme="minorHAnsi" w:hAnsiTheme="minorHAnsi" w:cstheme="minorHAnsi"/>
                <w:bCs/>
                <w:sz w:val="22"/>
                <w:szCs w:val="22"/>
              </w:rPr>
            </w:pPr>
            <w:r>
              <w:rPr>
                <w:rFonts w:asciiTheme="minorHAnsi" w:hAnsiTheme="minorHAnsi" w:cstheme="minorHAnsi"/>
                <w:bCs/>
                <w:sz w:val="22"/>
                <w:szCs w:val="22"/>
              </w:rPr>
              <w:t>Member and p</w:t>
            </w:r>
            <w:r w:rsidR="00145282" w:rsidRPr="001602B0">
              <w:rPr>
                <w:rFonts w:asciiTheme="minorHAnsi" w:hAnsiTheme="minorHAnsi" w:cstheme="minorHAnsi"/>
                <w:bCs/>
                <w:sz w:val="22"/>
                <w:szCs w:val="22"/>
              </w:rPr>
              <w:t>articipa</w:t>
            </w:r>
            <w:r>
              <w:rPr>
                <w:rFonts w:asciiTheme="minorHAnsi" w:hAnsiTheme="minorHAnsi" w:cstheme="minorHAnsi"/>
                <w:bCs/>
                <w:sz w:val="22"/>
                <w:szCs w:val="22"/>
              </w:rPr>
              <w:t>nt</w:t>
            </w:r>
            <w:r w:rsidR="00145282" w:rsidRPr="001602B0">
              <w:rPr>
                <w:rFonts w:asciiTheme="minorHAnsi" w:hAnsiTheme="minorHAnsi" w:cstheme="minorHAnsi"/>
                <w:bCs/>
                <w:sz w:val="22"/>
                <w:szCs w:val="22"/>
              </w:rPr>
              <w:t xml:space="preserve"> of S.M.A.R.T</w:t>
            </w:r>
            <w:r w:rsidR="001602B0" w:rsidRPr="001602B0">
              <w:rPr>
                <w:rFonts w:asciiTheme="minorHAnsi" w:hAnsiTheme="minorHAnsi" w:cstheme="minorHAnsi"/>
                <w:bCs/>
                <w:sz w:val="22"/>
                <w:szCs w:val="22"/>
              </w:rPr>
              <w:t xml:space="preserve"> </w:t>
            </w:r>
            <w:r w:rsidR="001602B0" w:rsidRPr="001602B0">
              <w:rPr>
                <w:rFonts w:asciiTheme="minorHAnsi" w:hAnsiTheme="minorHAnsi" w:cstheme="minorHAnsi"/>
                <w:spacing w:val="8"/>
                <w:sz w:val="22"/>
                <w:szCs w:val="22"/>
              </w:rPr>
              <w:t>The Southside Mitigation And Recovery Taskforce (SMART) is a public/private taskforce that strives to find real solutions to the challenges our community faces as we confront the human and economic impacts of COVID-19.</w:t>
            </w:r>
            <w:r w:rsidR="003B45E3">
              <w:rPr>
                <w:rFonts w:asciiTheme="minorHAnsi" w:hAnsiTheme="minorHAnsi" w:cstheme="minorHAnsi"/>
                <w:spacing w:val="8"/>
                <w:sz w:val="22"/>
                <w:szCs w:val="22"/>
              </w:rPr>
              <w:t xml:space="preserve"> </w:t>
            </w:r>
            <w:r w:rsidR="003B45E3">
              <w:rPr>
                <w:rFonts w:ascii="Calibri" w:hAnsi="Calibri" w:cs="Calibri"/>
                <w:bCs/>
                <w:sz w:val="22"/>
                <w:szCs w:val="22"/>
              </w:rPr>
              <w:t>(CT3.1, 3.2, 3.3)</w:t>
            </w:r>
          </w:p>
          <w:p w14:paraId="2B18F8E7" w14:textId="6F0649BD" w:rsidR="003B45E3" w:rsidRPr="003B45E3" w:rsidRDefault="00823D54" w:rsidP="003B45E3">
            <w:pPr>
              <w:pStyle w:val="ListParagraph"/>
              <w:numPr>
                <w:ilvl w:val="0"/>
                <w:numId w:val="8"/>
              </w:numPr>
              <w:tabs>
                <w:tab w:val="left" w:pos="281"/>
              </w:tabs>
              <w:spacing w:before="60" w:after="60"/>
              <w:contextualSpacing w:val="0"/>
              <w:rPr>
                <w:rFonts w:asciiTheme="minorHAnsi" w:hAnsiTheme="minorHAnsi" w:cstheme="minorHAnsi"/>
                <w:bCs/>
                <w:sz w:val="22"/>
                <w:szCs w:val="22"/>
              </w:rPr>
            </w:pPr>
            <w:r w:rsidRPr="003B45E3">
              <w:rPr>
                <w:rFonts w:asciiTheme="minorHAnsi" w:hAnsiTheme="minorHAnsi" w:cstheme="minorHAnsi"/>
                <w:spacing w:val="8"/>
                <w:sz w:val="22"/>
                <w:szCs w:val="22"/>
              </w:rPr>
              <w:t>Converted and converting Reality Check in English and Spanish to online classes</w:t>
            </w:r>
            <w:r w:rsidR="003B45E3">
              <w:rPr>
                <w:rFonts w:asciiTheme="minorHAnsi" w:hAnsiTheme="minorHAnsi" w:cstheme="minorHAnsi"/>
                <w:spacing w:val="8"/>
                <w:sz w:val="22"/>
                <w:szCs w:val="22"/>
              </w:rPr>
              <w:t xml:space="preserve"> (CT1.1, 1.2, 2.2)</w:t>
            </w:r>
            <w:r w:rsidR="003B45E3" w:rsidRPr="003B45E3">
              <w:rPr>
                <w:rFonts w:asciiTheme="minorHAnsi" w:hAnsiTheme="minorHAnsi" w:cstheme="minorHAnsi"/>
                <w:spacing w:val="8"/>
                <w:sz w:val="22"/>
                <w:szCs w:val="22"/>
              </w:rPr>
              <w:t xml:space="preserve"> </w:t>
            </w:r>
          </w:p>
          <w:p w14:paraId="2983D768" w14:textId="6467EAD0" w:rsidR="00823D54" w:rsidRPr="00823D54" w:rsidRDefault="00823D54" w:rsidP="00823D54">
            <w:pPr>
              <w:pStyle w:val="ListParagraph"/>
              <w:numPr>
                <w:ilvl w:val="0"/>
                <w:numId w:val="8"/>
              </w:numPr>
              <w:tabs>
                <w:tab w:val="left" w:pos="281"/>
              </w:tabs>
              <w:spacing w:before="60" w:after="60"/>
              <w:contextualSpacing w:val="0"/>
              <w:rPr>
                <w:rFonts w:asciiTheme="minorHAnsi" w:hAnsiTheme="minorHAnsi" w:cstheme="minorHAnsi"/>
                <w:bCs/>
                <w:sz w:val="22"/>
                <w:szCs w:val="22"/>
              </w:rPr>
            </w:pPr>
            <w:r>
              <w:rPr>
                <w:rFonts w:asciiTheme="minorHAnsi" w:hAnsiTheme="minorHAnsi" w:cstheme="minorHAnsi"/>
                <w:spacing w:val="8"/>
                <w:sz w:val="22"/>
                <w:szCs w:val="22"/>
              </w:rPr>
              <w:lastRenderedPageBreak/>
              <w:t>Assisted businesses access $3,899,586 in stimulus and grants due to COVID-19 (client verified as of July 24</w:t>
            </w:r>
            <w:r w:rsidRPr="00823D54">
              <w:rPr>
                <w:rFonts w:asciiTheme="minorHAnsi" w:hAnsiTheme="minorHAnsi" w:cstheme="minorHAnsi"/>
                <w:spacing w:val="8"/>
                <w:sz w:val="22"/>
                <w:szCs w:val="22"/>
                <w:vertAlign w:val="superscript"/>
              </w:rPr>
              <w:t>th</w:t>
            </w:r>
            <w:r>
              <w:rPr>
                <w:rFonts w:asciiTheme="minorHAnsi" w:hAnsiTheme="minorHAnsi" w:cstheme="minorHAnsi"/>
                <w:spacing w:val="8"/>
                <w:sz w:val="22"/>
                <w:szCs w:val="22"/>
              </w:rPr>
              <w:t>)</w:t>
            </w:r>
            <w:r w:rsidR="003B45E3">
              <w:rPr>
                <w:rFonts w:asciiTheme="minorHAnsi" w:hAnsiTheme="minorHAnsi" w:cstheme="minorHAnsi"/>
                <w:spacing w:val="8"/>
                <w:sz w:val="22"/>
                <w:szCs w:val="22"/>
              </w:rPr>
              <w:t xml:space="preserve"> (CT3.3)</w:t>
            </w:r>
          </w:p>
          <w:p w14:paraId="45E97D97" w14:textId="77777777" w:rsidR="00823D54" w:rsidRPr="00823D54" w:rsidRDefault="00823D54" w:rsidP="00823D54">
            <w:pPr>
              <w:pStyle w:val="ListParagraph"/>
              <w:tabs>
                <w:tab w:val="left" w:pos="281"/>
              </w:tabs>
              <w:spacing w:before="60" w:after="60"/>
              <w:ind w:left="1001"/>
              <w:contextualSpacing w:val="0"/>
              <w:rPr>
                <w:rFonts w:asciiTheme="minorHAnsi" w:hAnsiTheme="minorHAnsi" w:cstheme="minorHAnsi"/>
                <w:bCs/>
                <w:sz w:val="22"/>
                <w:szCs w:val="22"/>
              </w:rPr>
            </w:pPr>
          </w:p>
          <w:p w14:paraId="24A4043D" w14:textId="77777777" w:rsidR="00823D54" w:rsidRDefault="00823D54" w:rsidP="00823D54">
            <w:pPr>
              <w:tabs>
                <w:tab w:val="left" w:pos="281"/>
              </w:tabs>
              <w:spacing w:before="60" w:after="60"/>
              <w:rPr>
                <w:rFonts w:asciiTheme="minorHAnsi" w:hAnsiTheme="minorHAnsi" w:cstheme="minorHAnsi"/>
                <w:bCs/>
                <w:sz w:val="22"/>
                <w:szCs w:val="22"/>
              </w:rPr>
            </w:pPr>
          </w:p>
          <w:p w14:paraId="712F5EC9" w14:textId="01053A6B" w:rsidR="0024391B" w:rsidRDefault="00823D54" w:rsidP="00823D54">
            <w:pPr>
              <w:tabs>
                <w:tab w:val="left" w:pos="281"/>
              </w:tabs>
              <w:spacing w:before="60" w:after="60"/>
              <w:rPr>
                <w:rFonts w:asciiTheme="minorHAnsi" w:hAnsiTheme="minorHAnsi" w:cstheme="minorHAnsi"/>
                <w:bCs/>
                <w:sz w:val="22"/>
                <w:szCs w:val="22"/>
              </w:rPr>
            </w:pPr>
            <w:r>
              <w:rPr>
                <w:rFonts w:asciiTheme="minorHAnsi" w:hAnsiTheme="minorHAnsi" w:cstheme="minorHAnsi"/>
                <w:bCs/>
                <w:sz w:val="22"/>
                <w:szCs w:val="22"/>
              </w:rPr>
              <w:t xml:space="preserve">Accomplishment 2 </w:t>
            </w:r>
            <w:r w:rsidR="0024391B">
              <w:rPr>
                <w:rFonts w:asciiTheme="minorHAnsi" w:hAnsiTheme="minorHAnsi" w:cstheme="minorHAnsi"/>
                <w:bCs/>
                <w:sz w:val="22"/>
                <w:szCs w:val="22"/>
              </w:rPr>
              <w:t>– Formalized relationship with Washington Small Business Development Center to recognize and financially support StartZone Microenterprise program</w:t>
            </w:r>
            <w:r w:rsidR="00BD5519">
              <w:rPr>
                <w:rFonts w:asciiTheme="minorHAnsi" w:hAnsiTheme="minorHAnsi" w:cstheme="minorHAnsi"/>
                <w:bCs/>
                <w:sz w:val="22"/>
                <w:szCs w:val="22"/>
              </w:rPr>
              <w:t xml:space="preserve"> (CT 2, 4)</w:t>
            </w:r>
          </w:p>
          <w:p w14:paraId="003C230E" w14:textId="3F965621" w:rsidR="0024391B" w:rsidRDefault="0024391B" w:rsidP="00EA61DF">
            <w:pPr>
              <w:pStyle w:val="ListParagraph"/>
              <w:numPr>
                <w:ilvl w:val="0"/>
                <w:numId w:val="10"/>
              </w:numPr>
              <w:tabs>
                <w:tab w:val="left" w:pos="281"/>
              </w:tabs>
              <w:spacing w:before="60" w:after="60"/>
              <w:rPr>
                <w:rFonts w:asciiTheme="minorHAnsi" w:hAnsiTheme="minorHAnsi" w:cstheme="minorHAnsi"/>
                <w:bCs/>
                <w:sz w:val="22"/>
                <w:szCs w:val="22"/>
              </w:rPr>
            </w:pPr>
            <w:r>
              <w:rPr>
                <w:rFonts w:asciiTheme="minorHAnsi" w:hAnsiTheme="minorHAnsi" w:cstheme="minorHAnsi"/>
                <w:bCs/>
                <w:sz w:val="22"/>
                <w:szCs w:val="22"/>
              </w:rPr>
              <w:t>Secured</w:t>
            </w:r>
            <w:r w:rsidRPr="0024391B">
              <w:rPr>
                <w:rFonts w:asciiTheme="minorHAnsi" w:hAnsiTheme="minorHAnsi" w:cstheme="minorHAnsi"/>
                <w:bCs/>
                <w:sz w:val="22"/>
                <w:szCs w:val="22"/>
              </w:rPr>
              <w:t xml:space="preserve"> approval </w:t>
            </w:r>
            <w:r>
              <w:rPr>
                <w:rFonts w:asciiTheme="minorHAnsi" w:hAnsiTheme="minorHAnsi" w:cstheme="minorHAnsi"/>
                <w:bCs/>
                <w:sz w:val="22"/>
                <w:szCs w:val="22"/>
              </w:rPr>
              <w:t xml:space="preserve">from WSBDC for training and education </w:t>
            </w:r>
            <w:r w:rsidRPr="0024391B">
              <w:rPr>
                <w:rFonts w:asciiTheme="minorHAnsi" w:hAnsiTheme="minorHAnsi" w:cstheme="minorHAnsi"/>
                <w:bCs/>
                <w:sz w:val="22"/>
                <w:szCs w:val="22"/>
              </w:rPr>
              <w:t>to Certify Microenterprise Specialists as Associate Business Advisors</w:t>
            </w:r>
            <w:r>
              <w:rPr>
                <w:rFonts w:asciiTheme="minorHAnsi" w:hAnsiTheme="minorHAnsi" w:cstheme="minorHAnsi"/>
                <w:bCs/>
                <w:sz w:val="22"/>
                <w:szCs w:val="22"/>
              </w:rPr>
              <w:t xml:space="preserve"> ( a Washington SBDC credential)</w:t>
            </w:r>
            <w:r w:rsidR="00BD5519">
              <w:rPr>
                <w:rFonts w:asciiTheme="minorHAnsi" w:hAnsiTheme="minorHAnsi" w:cstheme="minorHAnsi"/>
                <w:bCs/>
                <w:sz w:val="22"/>
                <w:szCs w:val="22"/>
              </w:rPr>
              <w:t xml:space="preserve"> (CT4.1)</w:t>
            </w:r>
          </w:p>
          <w:p w14:paraId="4279904B" w14:textId="70F3A867" w:rsidR="00823D54" w:rsidRPr="0024391B" w:rsidRDefault="0024391B" w:rsidP="00EA61DF">
            <w:pPr>
              <w:pStyle w:val="ListParagraph"/>
              <w:numPr>
                <w:ilvl w:val="0"/>
                <w:numId w:val="10"/>
              </w:numPr>
              <w:tabs>
                <w:tab w:val="left" w:pos="281"/>
              </w:tabs>
              <w:spacing w:before="60" w:after="60"/>
              <w:rPr>
                <w:rFonts w:asciiTheme="minorHAnsi" w:hAnsiTheme="minorHAnsi" w:cstheme="minorHAnsi"/>
                <w:bCs/>
                <w:sz w:val="22"/>
                <w:szCs w:val="22"/>
              </w:rPr>
            </w:pPr>
            <w:r w:rsidRPr="0024391B">
              <w:rPr>
                <w:rFonts w:asciiTheme="minorHAnsi" w:hAnsiTheme="minorHAnsi" w:cstheme="minorHAnsi"/>
                <w:bCs/>
                <w:sz w:val="22"/>
                <w:szCs w:val="22"/>
              </w:rPr>
              <w:t>Transition StartZone Database to shared database with Washington Small Business Development Center</w:t>
            </w:r>
            <w:r w:rsidR="00BD5519">
              <w:rPr>
                <w:rFonts w:asciiTheme="minorHAnsi" w:hAnsiTheme="minorHAnsi" w:cstheme="minorHAnsi"/>
                <w:bCs/>
                <w:sz w:val="22"/>
                <w:szCs w:val="22"/>
              </w:rPr>
              <w:t xml:space="preserve"> (CT2.2</w:t>
            </w:r>
            <w:r w:rsidR="003B45E3">
              <w:rPr>
                <w:rFonts w:asciiTheme="minorHAnsi" w:hAnsiTheme="minorHAnsi" w:cstheme="minorHAnsi"/>
                <w:bCs/>
                <w:sz w:val="22"/>
                <w:szCs w:val="22"/>
              </w:rPr>
              <w:t>, 4.2)</w:t>
            </w:r>
            <w:r w:rsidR="00BD5519">
              <w:rPr>
                <w:rFonts w:asciiTheme="minorHAnsi" w:hAnsiTheme="minorHAnsi" w:cstheme="minorHAnsi"/>
                <w:bCs/>
                <w:sz w:val="22"/>
                <w:szCs w:val="22"/>
              </w:rPr>
              <w:t>)</w:t>
            </w:r>
          </w:p>
          <w:p w14:paraId="774315C7" w14:textId="49EEC636" w:rsidR="0024391B" w:rsidRPr="0024391B" w:rsidRDefault="0024391B" w:rsidP="0024391B">
            <w:pPr>
              <w:pStyle w:val="ListParagraph"/>
              <w:numPr>
                <w:ilvl w:val="1"/>
                <w:numId w:val="9"/>
              </w:numPr>
              <w:tabs>
                <w:tab w:val="left" w:pos="281"/>
              </w:tabs>
              <w:spacing w:before="60" w:after="60"/>
              <w:rPr>
                <w:rFonts w:asciiTheme="minorHAnsi" w:hAnsiTheme="minorHAnsi" w:cstheme="minorHAnsi"/>
                <w:bCs/>
                <w:sz w:val="22"/>
                <w:szCs w:val="22"/>
              </w:rPr>
            </w:pPr>
            <w:r w:rsidRPr="0024391B">
              <w:rPr>
                <w:rFonts w:asciiTheme="minorHAnsi" w:hAnsiTheme="minorHAnsi" w:cstheme="minorHAnsi"/>
                <w:bCs/>
                <w:sz w:val="22"/>
                <w:szCs w:val="22"/>
              </w:rPr>
              <w:t>To provide better reporting of activity for our funders</w:t>
            </w:r>
          </w:p>
          <w:p w14:paraId="6836EB11" w14:textId="146BE1F5" w:rsidR="0024391B" w:rsidRDefault="0024391B" w:rsidP="0024391B">
            <w:pPr>
              <w:pStyle w:val="ListParagraph"/>
              <w:numPr>
                <w:ilvl w:val="1"/>
                <w:numId w:val="9"/>
              </w:numPr>
              <w:tabs>
                <w:tab w:val="left" w:pos="281"/>
              </w:tabs>
              <w:spacing w:before="60" w:after="60"/>
              <w:rPr>
                <w:rFonts w:asciiTheme="minorHAnsi" w:hAnsiTheme="minorHAnsi" w:cstheme="minorHAnsi"/>
                <w:bCs/>
                <w:sz w:val="22"/>
                <w:szCs w:val="22"/>
              </w:rPr>
            </w:pPr>
            <w:r w:rsidRPr="0024391B">
              <w:rPr>
                <w:rFonts w:asciiTheme="minorHAnsi" w:hAnsiTheme="minorHAnsi" w:cstheme="minorHAnsi"/>
                <w:bCs/>
                <w:sz w:val="22"/>
                <w:szCs w:val="22"/>
              </w:rPr>
              <w:t>To provide better client management for advisors and microenterprise specialists</w:t>
            </w:r>
          </w:p>
          <w:p w14:paraId="09C83831" w14:textId="09A7951D" w:rsidR="0024391B" w:rsidRDefault="0024391B" w:rsidP="0024391B">
            <w:pPr>
              <w:pStyle w:val="ListParagraph"/>
              <w:numPr>
                <w:ilvl w:val="1"/>
                <w:numId w:val="9"/>
              </w:numPr>
              <w:tabs>
                <w:tab w:val="left" w:pos="281"/>
              </w:tabs>
              <w:spacing w:before="60" w:after="60"/>
              <w:rPr>
                <w:rFonts w:asciiTheme="minorHAnsi" w:hAnsiTheme="minorHAnsi" w:cstheme="minorHAnsi"/>
                <w:bCs/>
                <w:sz w:val="22"/>
                <w:szCs w:val="22"/>
              </w:rPr>
            </w:pPr>
            <w:r>
              <w:rPr>
                <w:rFonts w:asciiTheme="minorHAnsi" w:hAnsiTheme="minorHAnsi" w:cstheme="minorHAnsi"/>
                <w:bCs/>
                <w:sz w:val="22"/>
                <w:szCs w:val="22"/>
              </w:rPr>
              <w:t>To track and record accomplishments (jobs created, loans, increase revenue, business starts, etc.)</w:t>
            </w:r>
          </w:p>
          <w:p w14:paraId="6E515FDF" w14:textId="3BC333EE" w:rsidR="0024391B" w:rsidRDefault="0024391B" w:rsidP="0024391B">
            <w:pPr>
              <w:tabs>
                <w:tab w:val="left" w:pos="281"/>
              </w:tabs>
              <w:spacing w:before="60" w:after="60"/>
              <w:rPr>
                <w:rFonts w:asciiTheme="minorHAnsi" w:hAnsiTheme="minorHAnsi" w:cstheme="minorHAnsi"/>
                <w:bCs/>
                <w:sz w:val="22"/>
                <w:szCs w:val="22"/>
              </w:rPr>
            </w:pPr>
          </w:p>
          <w:p w14:paraId="4AAC0C80" w14:textId="1EF35B67" w:rsidR="0024391B" w:rsidRDefault="0024391B" w:rsidP="0024391B">
            <w:pPr>
              <w:tabs>
                <w:tab w:val="left" w:pos="281"/>
              </w:tabs>
              <w:spacing w:before="60" w:after="60"/>
              <w:rPr>
                <w:rFonts w:asciiTheme="minorHAnsi" w:hAnsiTheme="minorHAnsi" w:cstheme="minorHAnsi"/>
                <w:bCs/>
                <w:sz w:val="22"/>
                <w:szCs w:val="22"/>
              </w:rPr>
            </w:pPr>
            <w:r>
              <w:rPr>
                <w:rFonts w:asciiTheme="minorHAnsi" w:hAnsiTheme="minorHAnsi" w:cstheme="minorHAnsi"/>
                <w:bCs/>
                <w:sz w:val="22"/>
                <w:szCs w:val="22"/>
              </w:rPr>
              <w:t>Accomplishment 3 – Diversified funding for StartZone</w:t>
            </w:r>
            <w:r w:rsidR="00BD5519">
              <w:rPr>
                <w:rFonts w:asciiTheme="minorHAnsi" w:hAnsiTheme="minorHAnsi" w:cstheme="minorHAnsi"/>
                <w:bCs/>
                <w:sz w:val="22"/>
                <w:szCs w:val="22"/>
              </w:rPr>
              <w:t xml:space="preserve"> (CT3,</w:t>
            </w:r>
            <w:r w:rsidR="005463F3">
              <w:rPr>
                <w:rFonts w:asciiTheme="minorHAnsi" w:hAnsiTheme="minorHAnsi" w:cstheme="minorHAnsi"/>
                <w:bCs/>
                <w:sz w:val="22"/>
                <w:szCs w:val="22"/>
              </w:rPr>
              <w:t xml:space="preserve"> </w:t>
            </w:r>
            <w:r w:rsidR="00BD5519">
              <w:rPr>
                <w:rFonts w:asciiTheme="minorHAnsi" w:hAnsiTheme="minorHAnsi" w:cstheme="minorHAnsi"/>
                <w:bCs/>
                <w:sz w:val="22"/>
                <w:szCs w:val="22"/>
              </w:rPr>
              <w:t>4)</w:t>
            </w:r>
          </w:p>
          <w:p w14:paraId="75933F9B" w14:textId="54E55D5F" w:rsidR="0024391B" w:rsidRPr="00853B64" w:rsidRDefault="0024391B" w:rsidP="00853B64">
            <w:pPr>
              <w:pStyle w:val="ListParagraph"/>
              <w:numPr>
                <w:ilvl w:val="0"/>
                <w:numId w:val="11"/>
              </w:numPr>
              <w:tabs>
                <w:tab w:val="left" w:pos="281"/>
              </w:tabs>
              <w:spacing w:before="60" w:after="60"/>
              <w:rPr>
                <w:rFonts w:asciiTheme="minorHAnsi" w:hAnsiTheme="minorHAnsi" w:cstheme="minorHAnsi"/>
                <w:bCs/>
                <w:sz w:val="22"/>
                <w:szCs w:val="22"/>
              </w:rPr>
            </w:pPr>
            <w:r w:rsidRPr="00853B64">
              <w:rPr>
                <w:rFonts w:asciiTheme="minorHAnsi" w:hAnsiTheme="minorHAnsi" w:cstheme="minorHAnsi"/>
                <w:bCs/>
                <w:sz w:val="22"/>
                <w:szCs w:val="22"/>
              </w:rPr>
              <w:t>Secured three year commitment from the Port of Seattle to fund StartZone</w:t>
            </w:r>
            <w:r w:rsidR="003B45E3">
              <w:rPr>
                <w:rFonts w:asciiTheme="minorHAnsi" w:hAnsiTheme="minorHAnsi" w:cstheme="minorHAnsi"/>
                <w:bCs/>
                <w:sz w:val="22"/>
                <w:szCs w:val="22"/>
              </w:rPr>
              <w:t xml:space="preserve"> (CT4.2)</w:t>
            </w:r>
          </w:p>
          <w:p w14:paraId="6E7E9D3A" w14:textId="02AFD29E" w:rsidR="0024391B" w:rsidRPr="00853B64" w:rsidRDefault="0024391B" w:rsidP="00853B64">
            <w:pPr>
              <w:pStyle w:val="ListParagraph"/>
              <w:numPr>
                <w:ilvl w:val="0"/>
                <w:numId w:val="11"/>
              </w:numPr>
              <w:tabs>
                <w:tab w:val="left" w:pos="281"/>
              </w:tabs>
              <w:spacing w:before="60" w:after="60"/>
              <w:rPr>
                <w:rFonts w:asciiTheme="minorHAnsi" w:hAnsiTheme="minorHAnsi" w:cstheme="minorHAnsi"/>
                <w:bCs/>
                <w:sz w:val="22"/>
                <w:szCs w:val="22"/>
              </w:rPr>
            </w:pPr>
            <w:r w:rsidRPr="00853B64">
              <w:rPr>
                <w:rFonts w:asciiTheme="minorHAnsi" w:hAnsiTheme="minorHAnsi" w:cstheme="minorHAnsi"/>
                <w:bCs/>
                <w:sz w:val="22"/>
                <w:szCs w:val="22"/>
              </w:rPr>
              <w:t xml:space="preserve">Secured L&amp;I grant </w:t>
            </w:r>
            <w:r w:rsidR="00853B64" w:rsidRPr="00853B64">
              <w:rPr>
                <w:rFonts w:asciiTheme="minorHAnsi" w:hAnsiTheme="minorHAnsi" w:cstheme="minorHAnsi"/>
                <w:bCs/>
                <w:sz w:val="22"/>
                <w:szCs w:val="22"/>
              </w:rPr>
              <w:t>to train and education Spanish speaking business owners</w:t>
            </w:r>
            <w:r w:rsidR="002B1B13">
              <w:rPr>
                <w:rFonts w:asciiTheme="minorHAnsi" w:hAnsiTheme="minorHAnsi" w:cstheme="minorHAnsi"/>
                <w:bCs/>
                <w:sz w:val="22"/>
                <w:szCs w:val="22"/>
              </w:rPr>
              <w:t xml:space="preserve"> (CT3.1,3.2,3.3,4.2)</w:t>
            </w:r>
          </w:p>
          <w:p w14:paraId="4A6D2BAC" w14:textId="3F7780BA" w:rsidR="00853B64" w:rsidRPr="00853B64" w:rsidRDefault="00853B64" w:rsidP="00853B64">
            <w:pPr>
              <w:pStyle w:val="ListParagraph"/>
              <w:numPr>
                <w:ilvl w:val="0"/>
                <w:numId w:val="11"/>
              </w:numPr>
              <w:tabs>
                <w:tab w:val="left" w:pos="281"/>
              </w:tabs>
              <w:spacing w:before="60" w:after="60"/>
              <w:rPr>
                <w:rFonts w:asciiTheme="minorHAnsi" w:hAnsiTheme="minorHAnsi" w:cstheme="minorHAnsi"/>
                <w:bCs/>
                <w:sz w:val="22"/>
                <w:szCs w:val="22"/>
              </w:rPr>
            </w:pPr>
            <w:r w:rsidRPr="00853B64">
              <w:rPr>
                <w:rFonts w:asciiTheme="minorHAnsi" w:hAnsiTheme="minorHAnsi" w:cstheme="minorHAnsi"/>
                <w:bCs/>
                <w:sz w:val="22"/>
                <w:szCs w:val="22"/>
              </w:rPr>
              <w:t>We invited to submit RFP to City of Kent – expanding the cities we serve</w:t>
            </w:r>
            <w:r w:rsidR="002B1B13">
              <w:rPr>
                <w:rFonts w:asciiTheme="minorHAnsi" w:hAnsiTheme="minorHAnsi" w:cstheme="minorHAnsi"/>
                <w:bCs/>
                <w:sz w:val="22"/>
                <w:szCs w:val="22"/>
              </w:rPr>
              <w:t xml:space="preserve"> (CT3.1,3.2,3.3,4.2)</w:t>
            </w:r>
          </w:p>
          <w:p w14:paraId="74795FE0" w14:textId="487046A3" w:rsidR="00B827F2" w:rsidRPr="008D747B" w:rsidRDefault="00B827F2" w:rsidP="00853B64">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668A240A" w14:textId="378D357A" w:rsidR="005C51D3" w:rsidRDefault="00BD5519" w:rsidP="00B07AE8">
            <w:pPr>
              <w:tabs>
                <w:tab w:val="left" w:pos="8514"/>
              </w:tabs>
              <w:spacing w:before="60" w:after="60"/>
              <w:rPr>
                <w:rFonts w:ascii="Calibri" w:hAnsi="Calibri" w:cs="Calibri"/>
                <w:bCs/>
                <w:sz w:val="22"/>
                <w:szCs w:val="22"/>
              </w:rPr>
            </w:pPr>
            <w:r>
              <w:rPr>
                <w:rFonts w:ascii="Calibri" w:hAnsi="Calibri" w:cs="Calibri"/>
                <w:bCs/>
                <w:sz w:val="22"/>
                <w:szCs w:val="22"/>
              </w:rPr>
              <w:t>SBDC is well respected for the work we do for the cities in our service area.</w:t>
            </w:r>
          </w:p>
          <w:p w14:paraId="3F495094" w14:textId="518F2D40" w:rsidR="00BD5519" w:rsidRDefault="00BD5519" w:rsidP="00B07AE8">
            <w:pPr>
              <w:tabs>
                <w:tab w:val="left" w:pos="8514"/>
              </w:tabs>
              <w:spacing w:before="60" w:after="60"/>
              <w:rPr>
                <w:rFonts w:ascii="Calibri" w:hAnsi="Calibri" w:cs="Calibri"/>
                <w:bCs/>
                <w:sz w:val="22"/>
                <w:szCs w:val="22"/>
              </w:rPr>
            </w:pPr>
            <w:r>
              <w:rPr>
                <w:rFonts w:ascii="Calibri" w:hAnsi="Calibri" w:cs="Calibri"/>
                <w:bCs/>
                <w:sz w:val="22"/>
                <w:szCs w:val="22"/>
              </w:rPr>
              <w:t>StartZone is recognized as providing a needed support service to immigrant, underserved and people of color communities.</w:t>
            </w:r>
          </w:p>
          <w:p w14:paraId="5CE163BC" w14:textId="10E97069" w:rsidR="00F65E13" w:rsidRPr="00B07AE8" w:rsidRDefault="00F65E13" w:rsidP="00B07AE8">
            <w:pPr>
              <w:tabs>
                <w:tab w:val="left" w:pos="8514"/>
              </w:tabs>
              <w:spacing w:before="60" w:after="60"/>
              <w:rPr>
                <w:rFonts w:ascii="Calibri" w:hAnsi="Calibri" w:cs="Calibri"/>
                <w:bCs/>
                <w:sz w:val="22"/>
                <w:szCs w:val="22"/>
              </w:rPr>
            </w:pP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6E7B2B43" w14:textId="51BFD341" w:rsidR="0079014B" w:rsidRDefault="00BD5519" w:rsidP="0079014B">
            <w:pPr>
              <w:tabs>
                <w:tab w:val="left" w:pos="8514"/>
              </w:tabs>
              <w:spacing w:before="60" w:after="60"/>
              <w:rPr>
                <w:rFonts w:ascii="Calibri" w:hAnsi="Calibri" w:cs="Calibri"/>
                <w:bCs/>
                <w:sz w:val="22"/>
                <w:szCs w:val="22"/>
              </w:rPr>
            </w:pPr>
            <w:r>
              <w:rPr>
                <w:rFonts w:ascii="Calibri" w:hAnsi="Calibri" w:cs="Calibri"/>
                <w:bCs/>
                <w:sz w:val="22"/>
                <w:szCs w:val="22"/>
              </w:rPr>
              <w:t>Sufficient funding for staffing to better meet the needs of our diverse South King County community</w:t>
            </w:r>
            <w:r w:rsidR="00164A33">
              <w:rPr>
                <w:rFonts w:ascii="Calibri" w:hAnsi="Calibri" w:cs="Calibri"/>
                <w:bCs/>
                <w:sz w:val="22"/>
                <w:szCs w:val="22"/>
              </w:rPr>
              <w:t xml:space="preserve">. Most funding for StartZone currently is short term and often we see a delay in continued funding. The program needs a </w:t>
            </w:r>
            <w:r w:rsidR="003747B4">
              <w:rPr>
                <w:rFonts w:ascii="Calibri" w:hAnsi="Calibri" w:cs="Calibri"/>
                <w:bCs/>
                <w:sz w:val="22"/>
                <w:szCs w:val="22"/>
              </w:rPr>
              <w:t>longer-term</w:t>
            </w:r>
            <w:r w:rsidR="00164A33">
              <w:rPr>
                <w:rFonts w:ascii="Calibri" w:hAnsi="Calibri" w:cs="Calibri"/>
                <w:bCs/>
                <w:sz w:val="22"/>
                <w:szCs w:val="22"/>
              </w:rPr>
              <w:t xml:space="preserve"> funding source other than </w:t>
            </w:r>
            <w:r w:rsidR="003747B4">
              <w:rPr>
                <w:rFonts w:ascii="Calibri" w:hAnsi="Calibri" w:cs="Calibri"/>
                <w:bCs/>
                <w:sz w:val="22"/>
                <w:szCs w:val="22"/>
              </w:rPr>
              <w:t>project-by-project</w:t>
            </w:r>
            <w:r w:rsidR="00164A33">
              <w:rPr>
                <w:rFonts w:ascii="Calibri" w:hAnsi="Calibri" w:cs="Calibri"/>
                <w:bCs/>
                <w:sz w:val="22"/>
                <w:szCs w:val="22"/>
              </w:rPr>
              <w:t xml:space="preserve"> or </w:t>
            </w:r>
            <w:r w:rsidR="003747B4">
              <w:rPr>
                <w:rFonts w:ascii="Calibri" w:hAnsi="Calibri" w:cs="Calibri"/>
                <w:bCs/>
                <w:sz w:val="22"/>
                <w:szCs w:val="22"/>
              </w:rPr>
              <w:t>one-year</w:t>
            </w:r>
            <w:r w:rsidR="00164A33">
              <w:rPr>
                <w:rFonts w:ascii="Calibri" w:hAnsi="Calibri" w:cs="Calibri"/>
                <w:bCs/>
                <w:sz w:val="22"/>
                <w:szCs w:val="22"/>
              </w:rPr>
              <w:t xml:space="preserve"> term.</w:t>
            </w:r>
          </w:p>
          <w:p w14:paraId="14142DD7" w14:textId="5C9580CD" w:rsidR="00F65E13" w:rsidRPr="00B07AE8" w:rsidRDefault="00F65E13" w:rsidP="0079014B">
            <w:pPr>
              <w:tabs>
                <w:tab w:val="left" w:pos="8514"/>
              </w:tabs>
              <w:spacing w:before="60" w:after="60"/>
              <w:rPr>
                <w:rFonts w:ascii="Calibri" w:hAnsi="Calibri" w:cs="Calibri"/>
                <w:bCs/>
                <w:sz w:val="22"/>
                <w:szCs w:val="22"/>
              </w:rPr>
            </w:pP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1C42BB5B" w14:textId="4B688AAD" w:rsidR="0079014B" w:rsidRDefault="00BD5519" w:rsidP="0079014B">
            <w:pPr>
              <w:tabs>
                <w:tab w:val="left" w:pos="8514"/>
              </w:tabs>
              <w:spacing w:before="60"/>
              <w:rPr>
                <w:rFonts w:ascii="Calibri" w:hAnsi="Calibri" w:cs="Calibri"/>
                <w:bCs/>
                <w:sz w:val="22"/>
                <w:szCs w:val="22"/>
              </w:rPr>
            </w:pPr>
            <w:r>
              <w:rPr>
                <w:rFonts w:ascii="Calibri" w:hAnsi="Calibri" w:cs="Calibri"/>
                <w:bCs/>
                <w:sz w:val="22"/>
                <w:szCs w:val="22"/>
              </w:rPr>
              <w:t>Visibility and communication of our programs to the businesses, cities and partners in our service area.</w:t>
            </w:r>
          </w:p>
          <w:p w14:paraId="049CDA28" w14:textId="6B990774" w:rsidR="00164A33" w:rsidRDefault="00164A33" w:rsidP="0079014B">
            <w:pPr>
              <w:tabs>
                <w:tab w:val="left" w:pos="8514"/>
              </w:tabs>
              <w:spacing w:before="60"/>
              <w:rPr>
                <w:rFonts w:ascii="Calibri" w:hAnsi="Calibri" w:cs="Calibri"/>
                <w:bCs/>
                <w:sz w:val="22"/>
                <w:szCs w:val="22"/>
              </w:rPr>
            </w:pPr>
            <w:r>
              <w:rPr>
                <w:rFonts w:ascii="Calibri" w:hAnsi="Calibri" w:cs="Calibri"/>
                <w:bCs/>
                <w:sz w:val="22"/>
                <w:szCs w:val="22"/>
              </w:rPr>
              <w:t xml:space="preserve">Consistent funding aligned with the role of our program.  When funding is not aligned with our mission but is </w:t>
            </w:r>
            <w:r w:rsidR="003747B4">
              <w:rPr>
                <w:rFonts w:ascii="Calibri" w:hAnsi="Calibri" w:cs="Calibri"/>
                <w:bCs/>
                <w:sz w:val="22"/>
                <w:szCs w:val="22"/>
              </w:rPr>
              <w:t>achievable,</w:t>
            </w:r>
            <w:r>
              <w:rPr>
                <w:rFonts w:ascii="Calibri" w:hAnsi="Calibri" w:cs="Calibri"/>
                <w:bCs/>
                <w:sz w:val="22"/>
                <w:szCs w:val="22"/>
              </w:rPr>
              <w:t xml:space="preserve"> we need the ability to pass up misaligned funding.</w:t>
            </w:r>
          </w:p>
          <w:p w14:paraId="0E38D6E7" w14:textId="06378DAC" w:rsidR="00F65E13" w:rsidRPr="00B07AE8" w:rsidRDefault="00F65E13" w:rsidP="0079014B">
            <w:pPr>
              <w:tabs>
                <w:tab w:val="left" w:pos="8514"/>
              </w:tabs>
              <w:spacing w:before="60"/>
              <w:rPr>
                <w:rFonts w:ascii="Calibri" w:hAnsi="Calibri" w:cs="Calibri"/>
                <w:bCs/>
                <w:sz w:val="22"/>
                <w:szCs w:val="22"/>
              </w:rPr>
            </w:pPr>
          </w:p>
        </w:tc>
      </w:tr>
    </w:tbl>
    <w:p w14:paraId="4AAE75D9" w14:textId="77777777" w:rsidR="00A7479D" w:rsidRPr="00A7479D" w:rsidRDefault="00A7479D">
      <w:pPr>
        <w:rPr>
          <w:sz w:val="4"/>
          <w:szCs w:val="4"/>
        </w:rPr>
      </w:pPr>
      <w:r>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2005CD2B" w14:textId="0691EABB" w:rsidR="00A145F7" w:rsidRPr="00101B34" w:rsidRDefault="00A145F7" w:rsidP="000930A0">
            <w:pPr>
              <w:ind w:left="720"/>
              <w:rPr>
                <w:rFonts w:ascii="Calibri Light" w:hAnsi="Calibri Light" w:cs="Calibri Light"/>
                <w:bCs/>
                <w:sz w:val="22"/>
                <w:szCs w:val="22"/>
              </w:rPr>
            </w:pPr>
          </w:p>
        </w:tc>
      </w:tr>
      <w:tr w:rsidR="00A145F7" w:rsidRPr="000166BC" w14:paraId="0173852E" w14:textId="77777777" w:rsidTr="00B827F2">
        <w:tc>
          <w:tcPr>
            <w:tcW w:w="9450" w:type="dxa"/>
            <w:shd w:val="clear" w:color="auto" w:fill="auto"/>
          </w:tcPr>
          <w:p w14:paraId="180B3817" w14:textId="77777777" w:rsidR="00A145F7" w:rsidRPr="000831C4" w:rsidRDefault="00A145F7" w:rsidP="000930A0">
            <w:pPr>
              <w:ind w:left="720"/>
              <w:rPr>
                <w:rFonts w:ascii="Calibri Light" w:hAnsi="Calibri Light" w:cs="Calibri Light"/>
                <w:bCs/>
                <w:sz w:val="22"/>
                <w:szCs w:val="22"/>
              </w:rPr>
            </w:pPr>
          </w:p>
        </w:tc>
      </w:tr>
      <w:tr w:rsidR="00A145F7" w:rsidRPr="000166BC" w14:paraId="3AE0595E" w14:textId="77777777" w:rsidTr="00B827F2">
        <w:trPr>
          <w:trHeight w:val="5263"/>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0D82D819" w14:textId="194C3D2C"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1. The College communicates effectively with its communities</w:t>
            </w:r>
            <w:r w:rsidR="00101B34" w:rsidRPr="00101B34">
              <w:rPr>
                <w:rFonts w:ascii="Calibri Light" w:eastAsia="Calibri" w:hAnsi="Calibri Light" w:cs="Calibri Light"/>
                <w:sz w:val="22"/>
                <w:szCs w:val="22"/>
              </w:rPr>
              <w:t xml:space="preserve"> </w:t>
            </w:r>
          </w:p>
          <w:p w14:paraId="3C50AB30" w14:textId="739EFE7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 Indicator </w:t>
            </w:r>
            <w:r w:rsidR="008D747B" w:rsidRPr="00172987">
              <w:rPr>
                <w:rFonts w:ascii="Calibri Light" w:hAnsi="Calibri Light" w:cs="Calibri Light"/>
                <w:bCs/>
                <w:sz w:val="22"/>
                <w:szCs w:val="22"/>
              </w:rPr>
              <w:t>1.1: The local community is familiar with the college.</w:t>
            </w:r>
          </w:p>
          <w:p w14:paraId="1CD38EB0" w14:textId="7DC41538" w:rsidR="000831C4" w:rsidRPr="00101B34" w:rsidRDefault="000831C4" w:rsidP="000831C4">
            <w:pPr>
              <w:spacing w:before="120"/>
              <w:rPr>
                <w:rFonts w:ascii="Calibri Light" w:hAnsi="Calibri Light" w:cs="Calibri Light"/>
                <w:bCs/>
                <w:sz w:val="22"/>
                <w:szCs w:val="22"/>
              </w:rPr>
            </w:pPr>
          </w:p>
          <w:p w14:paraId="46D44A3F" w14:textId="667C1DF1" w:rsidR="00101B34"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101B34"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The College initiates connections to understand community needs</w:t>
            </w:r>
            <w:r w:rsidR="00101B34" w:rsidRPr="00101B34">
              <w:rPr>
                <w:rFonts w:ascii="Calibri Light" w:eastAsia="Calibri" w:hAnsi="Calibri Light" w:cs="Calibri Light"/>
                <w:sz w:val="22"/>
                <w:szCs w:val="22"/>
              </w:rPr>
              <w:t>.</w:t>
            </w:r>
          </w:p>
          <w:p w14:paraId="29521C3B" w14:textId="33FDEAAF" w:rsidR="008D747B" w:rsidRPr="00172987" w:rsidRDefault="00172987" w:rsidP="00172987">
            <w:pPr>
              <w:ind w:left="720"/>
              <w:rPr>
                <w:rFonts w:ascii="Calibri Light" w:hAnsi="Calibri Light" w:cs="Calibri Light"/>
                <w:bCs/>
                <w:sz w:val="22"/>
                <w:szCs w:val="22"/>
              </w:rPr>
            </w:pPr>
            <w:r w:rsidRPr="00172987">
              <w:rPr>
                <w:rFonts w:ascii="Calibri Light" w:eastAsia="Calibri" w:hAnsi="Calibri Light" w:cs="Calibri Light"/>
                <w:sz w:val="22"/>
                <w:szCs w:val="22"/>
              </w:rPr>
              <w:t xml:space="preserve">Indicator </w:t>
            </w:r>
            <w:r w:rsidR="008D747B" w:rsidRPr="00172987">
              <w:rPr>
                <w:rFonts w:ascii="Calibri Light" w:eastAsia="Calibri" w:hAnsi="Calibri Light" w:cs="Calibri Light"/>
                <w:sz w:val="22"/>
                <w:szCs w:val="22"/>
              </w:rPr>
              <w:t>2.</w:t>
            </w:r>
            <w:r w:rsidR="008D747B" w:rsidRPr="00172987">
              <w:rPr>
                <w:rFonts w:ascii="Calibri Light" w:hAnsi="Calibri Light" w:cs="Calibri Light"/>
                <w:bCs/>
                <w:sz w:val="22"/>
                <w:szCs w:val="22"/>
              </w:rPr>
              <w:t>1: The college actively offers a variety of programs and makes connections with external organizations.</w:t>
            </w:r>
          </w:p>
          <w:p w14:paraId="593134BE" w14:textId="43DA0C3D" w:rsidR="00101B34" w:rsidRDefault="00172987" w:rsidP="00172987">
            <w:pPr>
              <w:ind w:left="720"/>
              <w:rPr>
                <w:rFonts w:ascii="Calibri Light" w:hAnsi="Calibri Light" w:cs="Calibri Light"/>
                <w:bCs/>
                <w:sz w:val="22"/>
                <w:szCs w:val="22"/>
              </w:rPr>
            </w:pPr>
            <w:r>
              <w:rPr>
                <w:rFonts w:ascii="Calibri Light" w:hAnsi="Calibri Light" w:cs="Calibri Light"/>
                <w:bCs/>
                <w:sz w:val="22"/>
                <w:szCs w:val="22"/>
              </w:rPr>
              <w:t>Indicator 2</w:t>
            </w:r>
            <w:r w:rsidR="008D747B" w:rsidRPr="00172987">
              <w:rPr>
                <w:rFonts w:ascii="Calibri Light" w:hAnsi="Calibri Light" w:cs="Calibri Light"/>
                <w:bCs/>
                <w:sz w:val="22"/>
                <w:szCs w:val="22"/>
              </w:rPr>
              <w:t>.2: Participation rates reflect meaningful community connections and confidence in the quality of college offerings.</w:t>
            </w:r>
          </w:p>
          <w:p w14:paraId="1F1445D9" w14:textId="77777777" w:rsidR="00172987" w:rsidRPr="00101B34" w:rsidRDefault="00172987" w:rsidP="00172987">
            <w:pPr>
              <w:ind w:left="720"/>
              <w:rPr>
                <w:rFonts w:ascii="Calibri Light" w:hAnsi="Calibri Light" w:cs="Calibri Light"/>
                <w:b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45AD8CC9" w14:textId="3316858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3.2:  The college meets regional workforce development needs.</w:t>
            </w:r>
          </w:p>
          <w:p w14:paraId="3C4B96AE" w14:textId="1FA3E8C5" w:rsidR="008D747B" w:rsidRPr="000831C4" w:rsidRDefault="008D747B" w:rsidP="000831C4">
            <w:pPr>
              <w:spacing w:before="120"/>
              <w:rPr>
                <w:rFonts w:ascii="Calibri Light" w:eastAsia="Calibri" w:hAnsi="Calibri Light" w:cs="Calibri Light"/>
                <w:sz w:val="22"/>
                <w:szCs w:val="22"/>
              </w:rPr>
            </w:pPr>
          </w:p>
        </w:tc>
      </w:tr>
      <w:tr w:rsidR="00A145F7" w:rsidRPr="000166BC" w14:paraId="008D5C0A" w14:textId="77777777" w:rsidTr="00B827F2">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24E0FF69" w14:textId="55C1BA25" w:rsidR="00A145F7"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172987">
              <w:rPr>
                <w:rFonts w:ascii="Calibri Light" w:eastAsia="Calibri" w:hAnsi="Calibri Light" w:cs="Calibri Light"/>
                <w:sz w:val="22"/>
                <w:szCs w:val="22"/>
              </w:rPr>
              <w:t>The College recruits, retains, and develops a highly qualified workforce.</w:t>
            </w:r>
          </w:p>
          <w:p w14:paraId="78A4343A" w14:textId="2AB36D2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1.1 </w:t>
            </w:r>
            <w:r w:rsidR="008D747B" w:rsidRPr="00172987">
              <w:rPr>
                <w:rFonts w:ascii="Calibri Light" w:hAnsi="Calibri Light" w:cs="Calibri Light"/>
                <w:bCs/>
                <w:sz w:val="22"/>
                <w:szCs w:val="22"/>
              </w:rPr>
              <w:t>Staff and faculty actively pursue continuing professional development opportunities.</w:t>
            </w:r>
          </w:p>
          <w:p w14:paraId="4E74974C" w14:textId="5EF787E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1.2 </w:t>
            </w:r>
            <w:r w:rsidR="008D747B" w:rsidRPr="00172987">
              <w:rPr>
                <w:rFonts w:ascii="Calibri Light" w:hAnsi="Calibri Light" w:cs="Calibri Light"/>
                <w:bCs/>
                <w:sz w:val="22"/>
                <w:szCs w:val="22"/>
              </w:rPr>
              <w:t>Current employees indicate satisfaction with working environment and campus climate.</w:t>
            </w:r>
          </w:p>
          <w:p w14:paraId="2C579430" w14:textId="6E2ADABA" w:rsid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1.3 </w:t>
            </w:r>
            <w:r w:rsidR="008D747B" w:rsidRPr="00172987">
              <w:rPr>
                <w:rFonts w:ascii="Calibri Light" w:hAnsi="Calibri Light" w:cs="Calibri Light"/>
                <w:bCs/>
                <w:sz w:val="22"/>
                <w:szCs w:val="22"/>
              </w:rPr>
              <w:t>Employees are retained by the college.</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2. The College demonstrates good stewardship of financial resources while ensuring sufficient resources will be available in the future.</w:t>
            </w:r>
          </w:p>
          <w:p w14:paraId="2A914BE9" w14:textId="4810B1E3"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2.1: The college maintains sufficient financial resources to both maintain programs and remain strategic in times of financial downturn.</w:t>
            </w:r>
          </w:p>
          <w:p w14:paraId="231A043C" w14:textId="2A43B14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2.2: The college maintains strong internal controls over assets and ensures compliance with college and state procedures.</w:t>
            </w:r>
          </w:p>
          <w:p w14:paraId="38213C6D" w14:textId="56AD7489"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2.3: The college ensures continuing alignment of fiscal resources to meet current operating needs.</w:t>
            </w:r>
          </w:p>
          <w:p w14:paraId="575C9AE3" w14:textId="77777777" w:rsidR="00F65E13" w:rsidRDefault="00F65E13" w:rsidP="00172987">
            <w:pPr>
              <w:ind w:left="720"/>
              <w:rPr>
                <w:rFonts w:ascii="Calibri Light" w:hAnsi="Calibri Light" w:cs="Calibri Light"/>
                <w:bCs/>
                <w:sz w:val="22"/>
                <w:szCs w:val="22"/>
              </w:rPr>
            </w:pPr>
          </w:p>
          <w:p w14:paraId="2F9F1A4A" w14:textId="50878719" w:rsidR="00172987" w:rsidRPr="00172987" w:rsidRDefault="00172987" w:rsidP="00172987">
            <w:pPr>
              <w:rPr>
                <w:rFonts w:ascii="Calibri Light" w:hAnsi="Calibri Light" w:cs="Calibri Light"/>
                <w:bCs/>
                <w:sz w:val="22"/>
                <w:szCs w:val="22"/>
              </w:rPr>
            </w:pPr>
            <w:r>
              <w:rPr>
                <w:rFonts w:ascii="Calibri Light" w:hAnsi="Calibri Light" w:cs="Calibri Light"/>
                <w:bCs/>
                <w:sz w:val="22"/>
                <w:szCs w:val="22"/>
              </w:rPr>
              <w:lastRenderedPageBreak/>
              <w:t>Objective 3. The College demonstrates stewardship of environmental resources.</w:t>
            </w:r>
          </w:p>
          <w:p w14:paraId="6E17F823" w14:textId="69A46949"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encourages awareness and use of ‘green’ practices in working environments.</w:t>
            </w:r>
          </w:p>
          <w:p w14:paraId="66B31DDC" w14:textId="77777777" w:rsidR="00A145F7" w:rsidRPr="00101B34" w:rsidRDefault="00A145F7" w:rsidP="00F65E13">
            <w:pPr>
              <w:pStyle w:val="ListParagraph"/>
              <w:spacing w:before="60" w:after="60"/>
              <w:ind w:left="1080"/>
              <w:contextualSpacing w:val="0"/>
              <w:rPr>
                <w:rFonts w:ascii="Calibri Light" w:hAnsi="Calibri Light" w:cs="Calibri Light"/>
                <w:bCs/>
                <w:sz w:val="22"/>
                <w:szCs w:val="22"/>
              </w:rPr>
            </w:pPr>
          </w:p>
        </w:tc>
      </w:tr>
      <w:tr w:rsidR="00172987" w:rsidRPr="000166BC" w14:paraId="22901703" w14:textId="77777777" w:rsidTr="00B827F2">
        <w:tc>
          <w:tcPr>
            <w:tcW w:w="9450" w:type="dxa"/>
            <w:shd w:val="clear" w:color="auto" w:fill="auto"/>
          </w:tcPr>
          <w:p w14:paraId="24861112" w14:textId="77777777" w:rsidR="00172987" w:rsidRDefault="003747B4" w:rsidP="000831C4">
            <w:pPr>
              <w:spacing w:before="120"/>
              <w:rPr>
                <w:rFonts w:ascii="Calibri Light" w:eastAsia="Calibri" w:hAnsi="Calibri Light" w:cs="Calibri Light"/>
                <w:b/>
                <w:sz w:val="22"/>
                <w:szCs w:val="22"/>
              </w:rPr>
            </w:pPr>
            <w:r>
              <w:rPr>
                <w:rFonts w:ascii="Calibri Light" w:eastAsia="Calibri" w:hAnsi="Calibri Light" w:cs="Calibri Light"/>
                <w:b/>
                <w:sz w:val="22"/>
                <w:szCs w:val="22"/>
              </w:rPr>
              <w:lastRenderedPageBreak/>
              <w:t>2020-2021 Goals SBDC and StartZone</w:t>
            </w:r>
          </w:p>
          <w:p w14:paraId="0FC47D8C" w14:textId="1658DF64" w:rsidR="00CE14A0" w:rsidRDefault="00CE14A0" w:rsidP="000831C4">
            <w:pPr>
              <w:spacing w:before="120"/>
              <w:rPr>
                <w:rFonts w:ascii="Calibri Light" w:eastAsia="Calibri" w:hAnsi="Calibri Light" w:cs="Calibri Light"/>
                <w:b/>
                <w:sz w:val="22"/>
                <w:szCs w:val="22"/>
              </w:rPr>
            </w:pPr>
            <w:r>
              <w:rPr>
                <w:rFonts w:ascii="Calibri Light" w:eastAsia="Calibri" w:hAnsi="Calibri Light" w:cs="Calibri Light"/>
                <w:b/>
                <w:sz w:val="22"/>
                <w:szCs w:val="22"/>
              </w:rPr>
              <w:t>Goal 1 CT 3 - Establish better visibility and communi</w:t>
            </w:r>
            <w:r w:rsidR="00424AC9">
              <w:rPr>
                <w:rFonts w:ascii="Calibri Light" w:eastAsia="Calibri" w:hAnsi="Calibri Light" w:cs="Calibri Light"/>
                <w:b/>
                <w:sz w:val="22"/>
                <w:szCs w:val="22"/>
              </w:rPr>
              <w:t xml:space="preserve">cation of our programs to community leaders, city </w:t>
            </w:r>
            <w:r>
              <w:rPr>
                <w:rFonts w:ascii="Calibri Light" w:eastAsia="Calibri" w:hAnsi="Calibri Light" w:cs="Calibri Light"/>
                <w:b/>
                <w:sz w:val="22"/>
                <w:szCs w:val="22"/>
              </w:rPr>
              <w:t>managers, city council and college leadership to validate credibility and the value of our programs to our region.</w:t>
            </w:r>
          </w:p>
          <w:p w14:paraId="6DB943DC" w14:textId="47D94E79" w:rsidR="0057784F" w:rsidRDefault="0057784F" w:rsidP="000831C4">
            <w:pPr>
              <w:spacing w:before="120"/>
              <w:rPr>
                <w:rFonts w:ascii="Calibri Light" w:eastAsia="Calibri" w:hAnsi="Calibri Light" w:cs="Calibri Light"/>
                <w:b/>
                <w:sz w:val="22"/>
                <w:szCs w:val="22"/>
              </w:rPr>
            </w:pPr>
            <w:r>
              <w:rPr>
                <w:rFonts w:ascii="Calibri Light" w:eastAsia="Calibri" w:hAnsi="Calibri Light" w:cs="Calibri Light"/>
                <w:b/>
                <w:sz w:val="22"/>
                <w:szCs w:val="22"/>
              </w:rPr>
              <w:t>(E</w:t>
            </w:r>
            <w:r w:rsidR="00CE14A0">
              <w:rPr>
                <w:rFonts w:ascii="Calibri Light" w:eastAsia="Calibri" w:hAnsi="Calibri Light" w:cs="Calibri Light"/>
                <w:b/>
                <w:sz w:val="22"/>
                <w:szCs w:val="22"/>
              </w:rPr>
              <w:t xml:space="preserve">vidence; </w:t>
            </w:r>
            <w:r>
              <w:rPr>
                <w:rFonts w:ascii="Calibri Light" w:eastAsia="Calibri" w:hAnsi="Calibri Light" w:cs="Calibri Light"/>
                <w:b/>
                <w:sz w:val="22"/>
                <w:szCs w:val="22"/>
              </w:rPr>
              <w:t xml:space="preserve"> *</w:t>
            </w:r>
            <w:r w:rsidR="00CE14A0">
              <w:rPr>
                <w:rFonts w:ascii="Calibri Light" w:eastAsia="Calibri" w:hAnsi="Calibri Light" w:cs="Calibri Light"/>
                <w:b/>
                <w:sz w:val="22"/>
                <w:szCs w:val="22"/>
              </w:rPr>
              <w:t>Quarterly newsletter from State SBDC sent electronically to stakeholder</w:t>
            </w:r>
            <w:r>
              <w:rPr>
                <w:rFonts w:ascii="Calibri Light" w:eastAsia="Calibri" w:hAnsi="Calibri Light" w:cs="Calibri Light"/>
                <w:b/>
                <w:sz w:val="22"/>
                <w:szCs w:val="22"/>
              </w:rPr>
              <w:t>, *</w:t>
            </w:r>
            <w:r w:rsidR="00CE14A0">
              <w:rPr>
                <w:rFonts w:ascii="Calibri Light" w:eastAsia="Calibri" w:hAnsi="Calibri Light" w:cs="Calibri Light"/>
                <w:b/>
                <w:sz w:val="22"/>
                <w:szCs w:val="22"/>
              </w:rPr>
              <w:t xml:space="preserve">Two – Three client highlights each year </w:t>
            </w:r>
            <w:r>
              <w:rPr>
                <w:rFonts w:ascii="Calibri Light" w:eastAsia="Calibri" w:hAnsi="Calibri Light" w:cs="Calibri Light"/>
                <w:b/>
                <w:sz w:val="22"/>
                <w:szCs w:val="22"/>
              </w:rPr>
              <w:t>demonstrating value to business community *Visible community engagement demonstrated by participation through speaking engagement, panels , training delivery, etc) *Meet or exceed metrics as determined by our contracts and SBA funding [ hours of service, job creation, job starts, capital investment])</w:t>
            </w:r>
          </w:p>
          <w:p w14:paraId="5A46C179" w14:textId="67791F9D" w:rsidR="0057784F" w:rsidRDefault="0057784F" w:rsidP="000831C4">
            <w:pPr>
              <w:spacing w:before="120"/>
              <w:rPr>
                <w:rFonts w:ascii="Calibri Light" w:eastAsia="Calibri" w:hAnsi="Calibri Light" w:cs="Calibri Light"/>
                <w:b/>
                <w:sz w:val="22"/>
                <w:szCs w:val="22"/>
              </w:rPr>
            </w:pPr>
          </w:p>
          <w:p w14:paraId="2CBEB004" w14:textId="1CAFB75F" w:rsidR="0057784F" w:rsidRDefault="0057784F" w:rsidP="000831C4">
            <w:pPr>
              <w:spacing w:before="120"/>
              <w:rPr>
                <w:rFonts w:ascii="Calibri Light" w:eastAsia="Calibri" w:hAnsi="Calibri Light" w:cs="Calibri Light"/>
                <w:b/>
                <w:sz w:val="22"/>
                <w:szCs w:val="22"/>
              </w:rPr>
            </w:pPr>
            <w:r>
              <w:rPr>
                <w:rFonts w:ascii="Calibri Light" w:eastAsia="Calibri" w:hAnsi="Calibri Light" w:cs="Calibri Light"/>
                <w:b/>
                <w:sz w:val="22"/>
                <w:szCs w:val="22"/>
              </w:rPr>
              <w:t>Goal 2 CT4 – Reorganize team to more effectively accomplish the program needs with our limited staff</w:t>
            </w:r>
          </w:p>
          <w:p w14:paraId="1C1A87FD" w14:textId="66953C27" w:rsidR="0057784F" w:rsidRDefault="0057784F" w:rsidP="000831C4">
            <w:pPr>
              <w:spacing w:before="120"/>
              <w:rPr>
                <w:rFonts w:ascii="Calibri Light" w:eastAsia="Calibri" w:hAnsi="Calibri Light" w:cs="Calibri Light"/>
                <w:b/>
                <w:sz w:val="22"/>
                <w:szCs w:val="22"/>
              </w:rPr>
            </w:pPr>
            <w:r>
              <w:rPr>
                <w:rFonts w:ascii="Calibri Light" w:eastAsia="Calibri" w:hAnsi="Calibri Light" w:cs="Calibri Light"/>
                <w:b/>
                <w:sz w:val="22"/>
                <w:szCs w:val="22"/>
              </w:rPr>
              <w:t xml:space="preserve">(Evidence; *Transition role of Outreach Specialists to Microenterprise Specialists which will modify their activity and deliverables * Bring </w:t>
            </w:r>
            <w:r w:rsidR="000930A0">
              <w:rPr>
                <w:rFonts w:ascii="Calibri Light" w:eastAsia="Calibri" w:hAnsi="Calibri Light" w:cs="Calibri Light"/>
                <w:b/>
                <w:sz w:val="22"/>
                <w:szCs w:val="22"/>
              </w:rPr>
              <w:t xml:space="preserve">one </w:t>
            </w:r>
            <w:r>
              <w:rPr>
                <w:rFonts w:ascii="Calibri Light" w:eastAsia="Calibri" w:hAnsi="Calibri Light" w:cs="Calibri Light"/>
                <w:b/>
                <w:sz w:val="22"/>
                <w:szCs w:val="22"/>
              </w:rPr>
              <w:t>StartZone staff from PT to full time to better retain their focus on our program</w:t>
            </w:r>
            <w:r w:rsidR="00601EA9">
              <w:rPr>
                <w:rFonts w:ascii="Calibri Light" w:eastAsia="Calibri" w:hAnsi="Calibri Light" w:cs="Calibri Light"/>
                <w:b/>
                <w:sz w:val="22"/>
                <w:szCs w:val="22"/>
              </w:rPr>
              <w:t>, * Continue to fully implement the SBDC database and tracking for StartZone clients to better capture staff activity and client results</w:t>
            </w:r>
          </w:p>
          <w:p w14:paraId="3747D6F7" w14:textId="5A0E810B" w:rsidR="00601EA9" w:rsidRDefault="00601EA9" w:rsidP="000831C4">
            <w:pPr>
              <w:spacing w:before="120"/>
              <w:rPr>
                <w:rFonts w:ascii="Calibri Light" w:eastAsia="Calibri" w:hAnsi="Calibri Light" w:cs="Calibri Light"/>
                <w:b/>
                <w:sz w:val="22"/>
                <w:szCs w:val="22"/>
              </w:rPr>
            </w:pPr>
          </w:p>
          <w:p w14:paraId="79796F7D" w14:textId="152A3425" w:rsidR="00601EA9" w:rsidRDefault="00601EA9" w:rsidP="000831C4">
            <w:pPr>
              <w:spacing w:before="120"/>
              <w:rPr>
                <w:rFonts w:ascii="Calibri Light" w:eastAsia="Calibri" w:hAnsi="Calibri Light" w:cs="Calibri Light"/>
                <w:b/>
                <w:sz w:val="22"/>
                <w:szCs w:val="22"/>
              </w:rPr>
            </w:pPr>
            <w:r>
              <w:rPr>
                <w:rFonts w:ascii="Calibri Light" w:eastAsia="Calibri" w:hAnsi="Calibri Light" w:cs="Calibri Light"/>
                <w:b/>
                <w:sz w:val="22"/>
                <w:szCs w:val="22"/>
              </w:rPr>
              <w:t>G</w:t>
            </w:r>
            <w:r w:rsidR="001D0592">
              <w:rPr>
                <w:rFonts w:ascii="Calibri Light" w:eastAsia="Calibri" w:hAnsi="Calibri Light" w:cs="Calibri Light"/>
                <w:b/>
                <w:sz w:val="22"/>
                <w:szCs w:val="22"/>
              </w:rPr>
              <w:t>oal 3 CT3</w:t>
            </w:r>
            <w:r>
              <w:rPr>
                <w:rFonts w:ascii="Calibri Light" w:eastAsia="Calibri" w:hAnsi="Calibri Light" w:cs="Calibri Light"/>
                <w:b/>
                <w:sz w:val="22"/>
                <w:szCs w:val="22"/>
              </w:rPr>
              <w:t xml:space="preserve"> - Modify and develop training that is more relevant and meets the need the business community is facing. Add relevant training and counseling, training not being offered elsewhere and that aligns with regional need, demand and opportunity.</w:t>
            </w:r>
          </w:p>
          <w:p w14:paraId="3ED43735" w14:textId="51F6A84D" w:rsidR="00601EA9" w:rsidRDefault="00601EA9" w:rsidP="000831C4">
            <w:pPr>
              <w:spacing w:before="120"/>
              <w:rPr>
                <w:rFonts w:ascii="Calibri Light" w:eastAsia="Calibri" w:hAnsi="Calibri Light" w:cs="Calibri Light"/>
                <w:b/>
                <w:sz w:val="22"/>
                <w:szCs w:val="22"/>
              </w:rPr>
            </w:pPr>
            <w:r>
              <w:rPr>
                <w:rFonts w:ascii="Calibri Light" w:eastAsia="Calibri" w:hAnsi="Calibri Light" w:cs="Calibri Light"/>
                <w:b/>
                <w:sz w:val="22"/>
                <w:szCs w:val="22"/>
              </w:rPr>
              <w:t xml:space="preserve">(Evidence –  * Remote training for </w:t>
            </w:r>
            <w:r w:rsidR="00B60C94">
              <w:rPr>
                <w:rFonts w:ascii="Calibri Light" w:eastAsia="Calibri" w:hAnsi="Calibri Light" w:cs="Calibri Light"/>
                <w:b/>
                <w:sz w:val="22"/>
                <w:szCs w:val="22"/>
              </w:rPr>
              <w:t>startups</w:t>
            </w:r>
            <w:r>
              <w:rPr>
                <w:rFonts w:ascii="Calibri Light" w:eastAsia="Calibri" w:hAnsi="Calibri Light" w:cs="Calibri Light"/>
                <w:b/>
                <w:sz w:val="22"/>
                <w:szCs w:val="22"/>
              </w:rPr>
              <w:t xml:space="preserve"> in our new economy with limited personal access * Develop and promote international trade and logistics in partnership with SBDC trade specialists, city partners, college trade and logistics program and Center of Excellence for GTSCM, * Leverage partners who have developed curriculum that we can deliver to our community.</w:t>
            </w:r>
          </w:p>
          <w:p w14:paraId="5612994E" w14:textId="4649A24D" w:rsidR="003747B4" w:rsidRPr="00101B34" w:rsidRDefault="003747B4"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77777777"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0A6DE" w14:textId="77777777" w:rsidR="00025C04" w:rsidRDefault="00025C04" w:rsidP="005C51D3">
      <w:r>
        <w:separator/>
      </w:r>
    </w:p>
  </w:endnote>
  <w:endnote w:type="continuationSeparator" w:id="0">
    <w:p w14:paraId="0873C1AD" w14:textId="77777777" w:rsidR="00025C04" w:rsidRDefault="00025C04"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D40E" w14:textId="77777777" w:rsidR="005C51D3" w:rsidRPr="005C51D3" w:rsidRDefault="00A860D1">
    <w:pPr>
      <w:pStyle w:val="Footer"/>
      <w:jc w:val="right"/>
      <w:rPr>
        <w:rFonts w:ascii="Calibri Light" w:hAnsi="Calibri Light" w:cs="Calibri Light"/>
        <w:sz w:val="18"/>
        <w:szCs w:val="18"/>
      </w:rPr>
    </w:pPr>
    <w:r>
      <w:rPr>
        <w:rFonts w:ascii="Calibri Light" w:hAnsi="Calibri Light" w:cs="Calibri Light"/>
        <w:noProof/>
        <w:sz w:val="18"/>
        <w:szCs w:val="18"/>
      </w:rPr>
      <w:t>3</w:t>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3DF1" w14:textId="77777777" w:rsidR="00025C04" w:rsidRDefault="00025C04" w:rsidP="005C51D3">
      <w:r>
        <w:separator/>
      </w:r>
    </w:p>
  </w:footnote>
  <w:footnote w:type="continuationSeparator" w:id="0">
    <w:p w14:paraId="4A3F9244" w14:textId="77777777" w:rsidR="00025C04" w:rsidRDefault="00025C04"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98E"/>
    <w:multiLevelType w:val="hybridMultilevel"/>
    <w:tmpl w:val="3EC2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4699"/>
    <w:multiLevelType w:val="hybridMultilevel"/>
    <w:tmpl w:val="39E46C86"/>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 w15:restartNumberingAfterBreak="0">
    <w:nsid w:val="363427AC"/>
    <w:multiLevelType w:val="hybridMultilevel"/>
    <w:tmpl w:val="510E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568D3"/>
    <w:multiLevelType w:val="hybridMultilevel"/>
    <w:tmpl w:val="80CE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9"/>
  </w:num>
  <w:num w:numId="2">
    <w:abstractNumId w:val="6"/>
  </w:num>
  <w:num w:numId="3">
    <w:abstractNumId w:val="3"/>
  </w:num>
  <w:num w:numId="4">
    <w:abstractNumId w:val="8"/>
  </w:num>
  <w:num w:numId="5">
    <w:abstractNumId w:val="7"/>
  </w:num>
  <w:num w:numId="6">
    <w:abstractNumId w:val="4"/>
  </w:num>
  <w:num w:numId="7">
    <w:abstractNumId w:val="10"/>
  </w:num>
  <w:num w:numId="8">
    <w:abstractNumId w:val="1"/>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F7"/>
    <w:rsid w:val="00025C04"/>
    <w:rsid w:val="00080693"/>
    <w:rsid w:val="000831C4"/>
    <w:rsid w:val="000924F9"/>
    <w:rsid w:val="000930A0"/>
    <w:rsid w:val="000A0CBC"/>
    <w:rsid w:val="000E0B70"/>
    <w:rsid w:val="00101B34"/>
    <w:rsid w:val="001129F4"/>
    <w:rsid w:val="00145282"/>
    <w:rsid w:val="001602B0"/>
    <w:rsid w:val="00164A33"/>
    <w:rsid w:val="00172987"/>
    <w:rsid w:val="00175CFE"/>
    <w:rsid w:val="001D0592"/>
    <w:rsid w:val="001E1676"/>
    <w:rsid w:val="001E3F16"/>
    <w:rsid w:val="001E780A"/>
    <w:rsid w:val="00234960"/>
    <w:rsid w:val="0024391B"/>
    <w:rsid w:val="00251D43"/>
    <w:rsid w:val="002B1B13"/>
    <w:rsid w:val="002B31B4"/>
    <w:rsid w:val="002B5801"/>
    <w:rsid w:val="003747B4"/>
    <w:rsid w:val="00381E93"/>
    <w:rsid w:val="00387518"/>
    <w:rsid w:val="003B45E3"/>
    <w:rsid w:val="003E063F"/>
    <w:rsid w:val="00412187"/>
    <w:rsid w:val="00424AC9"/>
    <w:rsid w:val="004353BA"/>
    <w:rsid w:val="004555C2"/>
    <w:rsid w:val="004862D7"/>
    <w:rsid w:val="004A6AD5"/>
    <w:rsid w:val="004C4E8D"/>
    <w:rsid w:val="00531DFB"/>
    <w:rsid w:val="005463F3"/>
    <w:rsid w:val="0057784F"/>
    <w:rsid w:val="00585786"/>
    <w:rsid w:val="005B7E08"/>
    <w:rsid w:val="005C51D3"/>
    <w:rsid w:val="00601EA9"/>
    <w:rsid w:val="00603703"/>
    <w:rsid w:val="00625FCE"/>
    <w:rsid w:val="0063310F"/>
    <w:rsid w:val="0065043A"/>
    <w:rsid w:val="006554DB"/>
    <w:rsid w:val="006B4841"/>
    <w:rsid w:val="006D1EEF"/>
    <w:rsid w:val="00753314"/>
    <w:rsid w:val="0079014B"/>
    <w:rsid w:val="00823D54"/>
    <w:rsid w:val="00842CD9"/>
    <w:rsid w:val="00847274"/>
    <w:rsid w:val="00853B64"/>
    <w:rsid w:val="00855DA2"/>
    <w:rsid w:val="008A6DE4"/>
    <w:rsid w:val="008B6AD7"/>
    <w:rsid w:val="008D747B"/>
    <w:rsid w:val="00903ED3"/>
    <w:rsid w:val="009216F4"/>
    <w:rsid w:val="009561B2"/>
    <w:rsid w:val="00981742"/>
    <w:rsid w:val="00983C75"/>
    <w:rsid w:val="009C36E8"/>
    <w:rsid w:val="009E266F"/>
    <w:rsid w:val="00A145F7"/>
    <w:rsid w:val="00A7479D"/>
    <w:rsid w:val="00A860D1"/>
    <w:rsid w:val="00AA4F5A"/>
    <w:rsid w:val="00AE4E0B"/>
    <w:rsid w:val="00B07AE8"/>
    <w:rsid w:val="00B60C94"/>
    <w:rsid w:val="00B61B3F"/>
    <w:rsid w:val="00B827F2"/>
    <w:rsid w:val="00BD5519"/>
    <w:rsid w:val="00BE7E11"/>
    <w:rsid w:val="00CA3773"/>
    <w:rsid w:val="00CE14A0"/>
    <w:rsid w:val="00D0641F"/>
    <w:rsid w:val="00D443C8"/>
    <w:rsid w:val="00D648CE"/>
    <w:rsid w:val="00DC21B0"/>
    <w:rsid w:val="00DE4489"/>
    <w:rsid w:val="00DF3128"/>
    <w:rsid w:val="00E076EE"/>
    <w:rsid w:val="00E134E2"/>
    <w:rsid w:val="00E16932"/>
    <w:rsid w:val="00E24C23"/>
    <w:rsid w:val="00E323F1"/>
    <w:rsid w:val="00EF5961"/>
    <w:rsid w:val="00F36C33"/>
    <w:rsid w:val="00F63279"/>
    <w:rsid w:val="00F6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NormalWeb">
    <w:name w:val="Normal (Web)"/>
    <w:basedOn w:val="Normal"/>
    <w:uiPriority w:val="99"/>
    <w:unhideWhenUsed/>
    <w:rsid w:val="001E780A"/>
    <w:pPr>
      <w:spacing w:before="100" w:beforeAutospacing="1" w:after="100" w:afterAutospacing="1"/>
    </w:pPr>
  </w:style>
  <w:style w:type="character" w:styleId="Strong">
    <w:name w:val="Strong"/>
    <w:basedOn w:val="DefaultParagraphFont"/>
    <w:uiPriority w:val="22"/>
    <w:qFormat/>
    <w:rsid w:val="001E7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5457F-A910-4C76-B81A-1FB1C942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Shockley, Rich</cp:lastModifiedBy>
  <cp:revision>5</cp:revision>
  <cp:lastPrinted>2017-08-22T23:01:00Z</cp:lastPrinted>
  <dcterms:created xsi:type="dcterms:W3CDTF">2020-07-28T18:22:00Z</dcterms:created>
  <dcterms:modified xsi:type="dcterms:W3CDTF">2020-07-28T23:27:00Z</dcterms:modified>
</cp:coreProperties>
</file>