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B694E" w14:textId="77777777" w:rsidR="009E266F" w:rsidRDefault="00175CFE" w:rsidP="00F63279">
      <w:pPr>
        <w:spacing w:after="120"/>
        <w:rPr>
          <w:rFonts w:ascii="Myriad Pro" w:hAnsi="Myriad Pro" w:cs="Arial"/>
          <w:sz w:val="32"/>
          <w:szCs w:val="32"/>
        </w:rPr>
      </w:pPr>
      <w:r>
        <w:rPr>
          <w:rFonts w:ascii="Myriad Pro" w:hAnsi="Myriad Pro" w:cs="Arial"/>
          <w:sz w:val="32"/>
          <w:szCs w:val="32"/>
        </w:rPr>
        <w:t xml:space="preserve">Highline College </w:t>
      </w:r>
      <w:r w:rsidR="009E266F">
        <w:rPr>
          <w:rFonts w:ascii="Myriad Pro" w:hAnsi="Myriad Pro" w:cs="Arial"/>
          <w:sz w:val="32"/>
          <w:szCs w:val="32"/>
        </w:rPr>
        <w:t>Institutional Effectiveness Department</w:t>
      </w:r>
      <w:r w:rsidR="00251D43">
        <w:rPr>
          <w:rFonts w:ascii="Myriad Pro" w:hAnsi="Myriad Pro" w:cs="Arial"/>
          <w:sz w:val="32"/>
          <w:szCs w:val="32"/>
        </w:rPr>
        <w:t xml:space="preserve"> </w:t>
      </w:r>
      <w:r w:rsidR="00A145F7" w:rsidRPr="00F63279">
        <w:rPr>
          <w:rFonts w:ascii="Myriad Pro" w:hAnsi="Myriad Pro" w:cs="Arial"/>
          <w:sz w:val="32"/>
          <w:szCs w:val="32"/>
        </w:rPr>
        <w:t>Report</w:t>
      </w:r>
      <w:r>
        <w:rPr>
          <w:rFonts w:ascii="Myriad Pro" w:hAnsi="Myriad Pro" w:cs="Arial"/>
          <w:sz w:val="32"/>
          <w:szCs w:val="32"/>
        </w:rPr>
        <w:t xml:space="preserve"> </w:t>
      </w:r>
    </w:p>
    <w:p w14:paraId="6CC5C9EE" w14:textId="400E9087" w:rsidR="00A145F7" w:rsidRPr="00F63279" w:rsidRDefault="00175CFE" w:rsidP="009E266F">
      <w:pPr>
        <w:spacing w:after="120"/>
        <w:jc w:val="center"/>
        <w:rPr>
          <w:rFonts w:ascii="Myriad Pro" w:hAnsi="Myriad Pro" w:cs="Arial"/>
          <w:sz w:val="32"/>
          <w:szCs w:val="32"/>
        </w:rPr>
      </w:pPr>
      <w:r>
        <w:rPr>
          <w:rFonts w:ascii="Myriad Pro" w:hAnsi="Myriad Pro" w:cs="Arial"/>
          <w:sz w:val="32"/>
          <w:szCs w:val="32"/>
        </w:rPr>
        <w:t>2020-2021</w:t>
      </w:r>
    </w:p>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3510"/>
        <w:gridCol w:w="5940"/>
      </w:tblGrid>
      <w:tr w:rsidR="00A145F7" w:rsidRPr="00005608" w14:paraId="17305069" w14:textId="77777777" w:rsidTr="00B827F2">
        <w:tc>
          <w:tcPr>
            <w:tcW w:w="9450" w:type="dxa"/>
            <w:gridSpan w:val="2"/>
            <w:tcBorders>
              <w:top w:val="single" w:sz="8" w:space="0" w:color="7BA0CD"/>
              <w:left w:val="single" w:sz="8" w:space="0" w:color="7BA0CD"/>
              <w:bottom w:val="single" w:sz="8" w:space="0" w:color="7BA0CD"/>
              <w:right w:val="single" w:sz="8" w:space="0" w:color="7BA0CD"/>
            </w:tcBorders>
            <w:shd w:val="clear" w:color="auto" w:fill="608AC5"/>
          </w:tcPr>
          <w:p w14:paraId="7AE0A53F" w14:textId="77777777" w:rsidR="00A145F7" w:rsidRPr="00244285" w:rsidRDefault="00A145F7" w:rsidP="00B07AE8">
            <w:pPr>
              <w:tabs>
                <w:tab w:val="left" w:pos="8514"/>
              </w:tabs>
              <w:spacing w:before="60" w:after="60"/>
              <w:rPr>
                <w:rFonts w:ascii="Calibri" w:hAnsi="Calibri" w:cs="Calibri"/>
                <w:bCs/>
                <w:color w:val="FFFFFF"/>
                <w:sz w:val="28"/>
                <w:szCs w:val="22"/>
              </w:rPr>
            </w:pPr>
            <w:r w:rsidRPr="00244285">
              <w:rPr>
                <w:rFonts w:ascii="Calibri" w:hAnsi="Calibri" w:cs="Calibri"/>
                <w:b/>
                <w:bCs/>
                <w:color w:val="FFFFFF"/>
                <w:sz w:val="28"/>
                <w:szCs w:val="22"/>
              </w:rPr>
              <w:t xml:space="preserve">Department </w:t>
            </w:r>
            <w:r>
              <w:rPr>
                <w:rFonts w:ascii="Calibri" w:hAnsi="Calibri" w:cs="Calibri"/>
                <w:b/>
                <w:bCs/>
                <w:color w:val="FFFFFF"/>
                <w:sz w:val="28"/>
                <w:szCs w:val="22"/>
              </w:rPr>
              <w:t>i</w:t>
            </w:r>
            <w:r w:rsidRPr="00244285">
              <w:rPr>
                <w:rFonts w:ascii="Calibri" w:hAnsi="Calibri" w:cs="Calibri"/>
                <w:b/>
                <w:bCs/>
                <w:color w:val="FFFFFF"/>
                <w:sz w:val="28"/>
                <w:szCs w:val="22"/>
              </w:rPr>
              <w:t xml:space="preserve">nformation </w:t>
            </w:r>
          </w:p>
        </w:tc>
      </w:tr>
      <w:tr w:rsidR="008A6DE4" w:rsidRPr="00005608" w14:paraId="67A29816" w14:textId="77777777" w:rsidTr="00B827F2">
        <w:trPr>
          <w:trHeight w:val="421"/>
        </w:trPr>
        <w:tc>
          <w:tcPr>
            <w:tcW w:w="3510" w:type="dxa"/>
            <w:tcBorders>
              <w:right w:val="single" w:sz="8" w:space="0" w:color="7BA0CD"/>
            </w:tcBorders>
            <w:shd w:val="clear" w:color="auto" w:fill="auto"/>
          </w:tcPr>
          <w:p w14:paraId="33897CA0" w14:textId="77777777" w:rsidR="00A145F7" w:rsidRPr="00B07AE8" w:rsidRDefault="00A145F7" w:rsidP="00B07AE8">
            <w:pPr>
              <w:tabs>
                <w:tab w:val="left" w:pos="8514"/>
              </w:tabs>
              <w:spacing w:before="60" w:after="60"/>
              <w:rPr>
                <w:rFonts w:ascii="Calibri" w:hAnsi="Calibri" w:cs="Calibri"/>
                <w:bCs/>
                <w:sz w:val="22"/>
                <w:szCs w:val="22"/>
              </w:rPr>
            </w:pPr>
            <w:r w:rsidRPr="00B07AE8">
              <w:rPr>
                <w:rFonts w:ascii="Calibri" w:hAnsi="Calibri" w:cs="Calibri"/>
                <w:bCs/>
                <w:sz w:val="22"/>
                <w:szCs w:val="22"/>
              </w:rPr>
              <w:t>Department name</w:t>
            </w:r>
          </w:p>
        </w:tc>
        <w:tc>
          <w:tcPr>
            <w:tcW w:w="5940" w:type="dxa"/>
            <w:tcBorders>
              <w:left w:val="single" w:sz="8" w:space="0" w:color="7BA0CD"/>
            </w:tcBorders>
            <w:shd w:val="clear" w:color="auto" w:fill="auto"/>
          </w:tcPr>
          <w:p w14:paraId="3C7ECD9B" w14:textId="1364FEB7" w:rsidR="00A145F7" w:rsidRPr="00B07AE8" w:rsidRDefault="00672F8E" w:rsidP="00B07AE8">
            <w:pPr>
              <w:tabs>
                <w:tab w:val="left" w:pos="8514"/>
              </w:tabs>
              <w:spacing w:before="60" w:after="60"/>
              <w:rPr>
                <w:rFonts w:ascii="Calibri" w:hAnsi="Calibri" w:cs="Calibri"/>
                <w:bCs/>
                <w:sz w:val="22"/>
                <w:szCs w:val="22"/>
              </w:rPr>
            </w:pPr>
            <w:r>
              <w:rPr>
                <w:rFonts w:ascii="Calibri" w:hAnsi="Calibri" w:cs="Calibri"/>
                <w:bCs/>
                <w:sz w:val="22"/>
                <w:szCs w:val="22"/>
              </w:rPr>
              <w:t>Puget Sound Welcome Back Center</w:t>
            </w:r>
          </w:p>
        </w:tc>
      </w:tr>
      <w:tr w:rsidR="008A6DE4" w:rsidRPr="00005608" w14:paraId="5A776AF2" w14:textId="77777777" w:rsidTr="00B827F2">
        <w:trPr>
          <w:trHeight w:val="421"/>
        </w:trPr>
        <w:tc>
          <w:tcPr>
            <w:tcW w:w="3510" w:type="dxa"/>
            <w:tcBorders>
              <w:right w:val="single" w:sz="8" w:space="0" w:color="7BA0CD"/>
            </w:tcBorders>
            <w:shd w:val="clear" w:color="auto" w:fill="auto"/>
          </w:tcPr>
          <w:p w14:paraId="63B16998" w14:textId="77777777" w:rsidR="00A145F7" w:rsidRPr="00B07AE8" w:rsidRDefault="00A145F7" w:rsidP="00B07AE8">
            <w:pPr>
              <w:tabs>
                <w:tab w:val="left" w:pos="8514"/>
              </w:tabs>
              <w:spacing w:before="60" w:after="60"/>
              <w:rPr>
                <w:rFonts w:ascii="Calibri" w:hAnsi="Calibri" w:cs="Calibri"/>
                <w:bCs/>
                <w:sz w:val="22"/>
                <w:szCs w:val="22"/>
              </w:rPr>
            </w:pPr>
            <w:r w:rsidRPr="00B07AE8">
              <w:rPr>
                <w:rFonts w:ascii="Calibri" w:hAnsi="Calibri" w:cs="Calibri"/>
                <w:bCs/>
                <w:sz w:val="22"/>
                <w:szCs w:val="22"/>
              </w:rPr>
              <w:t>Date this report was completed</w:t>
            </w:r>
          </w:p>
        </w:tc>
        <w:tc>
          <w:tcPr>
            <w:tcW w:w="5940" w:type="dxa"/>
            <w:tcBorders>
              <w:left w:val="single" w:sz="8" w:space="0" w:color="7BA0CD"/>
            </w:tcBorders>
            <w:shd w:val="clear" w:color="auto" w:fill="auto"/>
          </w:tcPr>
          <w:p w14:paraId="282CD1C0" w14:textId="77B65CCC" w:rsidR="00A145F7" w:rsidRPr="00B07AE8" w:rsidRDefault="00672F8E" w:rsidP="00B07AE8">
            <w:pPr>
              <w:tabs>
                <w:tab w:val="left" w:pos="8514"/>
              </w:tabs>
              <w:spacing w:before="60" w:after="60"/>
              <w:rPr>
                <w:rFonts w:ascii="Calibri" w:hAnsi="Calibri" w:cs="Calibri"/>
                <w:bCs/>
                <w:sz w:val="22"/>
                <w:szCs w:val="22"/>
              </w:rPr>
            </w:pPr>
            <w:r>
              <w:rPr>
                <w:rFonts w:ascii="Calibri" w:hAnsi="Calibri" w:cs="Calibri"/>
                <w:bCs/>
                <w:sz w:val="22"/>
                <w:szCs w:val="22"/>
              </w:rPr>
              <w:t>7/29/2020</w:t>
            </w:r>
          </w:p>
        </w:tc>
      </w:tr>
      <w:tr w:rsidR="008A6DE4" w:rsidRPr="00005608" w14:paraId="2BF54782" w14:textId="77777777" w:rsidTr="00B827F2">
        <w:trPr>
          <w:trHeight w:val="421"/>
        </w:trPr>
        <w:tc>
          <w:tcPr>
            <w:tcW w:w="3510" w:type="dxa"/>
            <w:tcBorders>
              <w:right w:val="single" w:sz="8" w:space="0" w:color="7BA0CD"/>
            </w:tcBorders>
            <w:shd w:val="clear" w:color="auto" w:fill="auto"/>
          </w:tcPr>
          <w:p w14:paraId="324EA899" w14:textId="77777777" w:rsidR="00A145F7" w:rsidRPr="00B07AE8" w:rsidRDefault="00A145F7" w:rsidP="00B07AE8">
            <w:pPr>
              <w:tabs>
                <w:tab w:val="left" w:pos="8514"/>
              </w:tabs>
              <w:spacing w:before="60" w:after="60"/>
              <w:rPr>
                <w:rFonts w:ascii="Calibri" w:hAnsi="Calibri" w:cs="Calibri"/>
                <w:bCs/>
                <w:sz w:val="22"/>
                <w:szCs w:val="22"/>
              </w:rPr>
            </w:pPr>
            <w:r w:rsidRPr="00B07AE8">
              <w:rPr>
                <w:rFonts w:ascii="Calibri" w:hAnsi="Calibri" w:cs="Calibri"/>
                <w:bCs/>
                <w:sz w:val="22"/>
                <w:szCs w:val="22"/>
              </w:rPr>
              <w:t>Staff who contributed to this report</w:t>
            </w:r>
          </w:p>
        </w:tc>
        <w:tc>
          <w:tcPr>
            <w:tcW w:w="5940" w:type="dxa"/>
            <w:tcBorders>
              <w:left w:val="single" w:sz="8" w:space="0" w:color="7BA0CD"/>
            </w:tcBorders>
            <w:shd w:val="clear" w:color="auto" w:fill="auto"/>
          </w:tcPr>
          <w:p w14:paraId="0EA6B187" w14:textId="74EE9C00" w:rsidR="00A145F7" w:rsidRPr="00B07AE8" w:rsidRDefault="00672F8E" w:rsidP="00B07AE8">
            <w:pPr>
              <w:tabs>
                <w:tab w:val="left" w:pos="8514"/>
              </w:tabs>
              <w:spacing w:before="60" w:after="60"/>
              <w:rPr>
                <w:rFonts w:ascii="Calibri" w:hAnsi="Calibri" w:cs="Calibri"/>
                <w:bCs/>
                <w:sz w:val="22"/>
                <w:szCs w:val="22"/>
              </w:rPr>
            </w:pPr>
            <w:r>
              <w:rPr>
                <w:rFonts w:ascii="Calibri" w:hAnsi="Calibri" w:cs="Calibri"/>
                <w:bCs/>
                <w:sz w:val="22"/>
                <w:szCs w:val="22"/>
              </w:rPr>
              <w:t xml:space="preserve">Linda Faaren in collaboration with Cheryl </w:t>
            </w:r>
            <w:proofErr w:type="spellStart"/>
            <w:r>
              <w:rPr>
                <w:rFonts w:ascii="Calibri" w:hAnsi="Calibri" w:cs="Calibri"/>
                <w:bCs/>
                <w:sz w:val="22"/>
                <w:szCs w:val="22"/>
              </w:rPr>
              <w:t>Carino</w:t>
            </w:r>
            <w:proofErr w:type="spellEnd"/>
            <w:r>
              <w:rPr>
                <w:rFonts w:ascii="Calibri" w:hAnsi="Calibri" w:cs="Calibri"/>
                <w:bCs/>
                <w:sz w:val="22"/>
                <w:szCs w:val="22"/>
              </w:rPr>
              <w:t>-Burr and Fernando Ramirez</w:t>
            </w:r>
          </w:p>
        </w:tc>
      </w:tr>
      <w:tr w:rsidR="008A6DE4" w:rsidRPr="00005608" w14:paraId="22C86DB8" w14:textId="77777777" w:rsidTr="0079014B">
        <w:trPr>
          <w:trHeight w:val="367"/>
        </w:trPr>
        <w:tc>
          <w:tcPr>
            <w:tcW w:w="3510" w:type="dxa"/>
            <w:tcBorders>
              <w:bottom w:val="single" w:sz="8" w:space="0" w:color="7BA0CD"/>
              <w:right w:val="single" w:sz="8" w:space="0" w:color="7BA0CD"/>
            </w:tcBorders>
            <w:shd w:val="clear" w:color="auto" w:fill="auto"/>
          </w:tcPr>
          <w:p w14:paraId="7BD0C496" w14:textId="77777777" w:rsidR="00F65E13" w:rsidRDefault="008D747B" w:rsidP="00B07AE8">
            <w:pPr>
              <w:pStyle w:val="ListParagraph"/>
              <w:tabs>
                <w:tab w:val="left" w:pos="281"/>
              </w:tabs>
              <w:spacing w:before="60" w:after="60"/>
              <w:ind w:left="0"/>
              <w:contextualSpacing w:val="0"/>
              <w:rPr>
                <w:rFonts w:ascii="Calibri" w:hAnsi="Calibri" w:cs="Calibri"/>
                <w:sz w:val="22"/>
                <w:szCs w:val="22"/>
              </w:rPr>
            </w:pPr>
            <w:r>
              <w:rPr>
                <w:rFonts w:ascii="Calibri" w:hAnsi="Calibri" w:cs="Calibri"/>
                <w:sz w:val="22"/>
                <w:szCs w:val="22"/>
              </w:rPr>
              <w:t xml:space="preserve">Department </w:t>
            </w:r>
            <w:r w:rsidR="00A145F7" w:rsidRPr="00B07AE8">
              <w:rPr>
                <w:rFonts w:ascii="Calibri" w:hAnsi="Calibri" w:cs="Calibri"/>
                <w:sz w:val="22"/>
                <w:szCs w:val="22"/>
              </w:rPr>
              <w:t>Mission s</w:t>
            </w:r>
            <w:r w:rsidR="00B827F2" w:rsidRPr="00B07AE8">
              <w:rPr>
                <w:rFonts w:ascii="Calibri" w:hAnsi="Calibri" w:cs="Calibri"/>
                <w:sz w:val="22"/>
                <w:szCs w:val="22"/>
              </w:rPr>
              <w:t>tatement</w:t>
            </w:r>
            <w:r>
              <w:rPr>
                <w:rFonts w:ascii="Calibri" w:hAnsi="Calibri" w:cs="Calibri"/>
                <w:sz w:val="22"/>
                <w:szCs w:val="22"/>
              </w:rPr>
              <w:t xml:space="preserve"> </w:t>
            </w:r>
          </w:p>
          <w:p w14:paraId="7BC51A4B" w14:textId="1652A6AC" w:rsidR="00A145F7" w:rsidRPr="00B07AE8" w:rsidRDefault="008D747B" w:rsidP="00B07AE8">
            <w:pPr>
              <w:pStyle w:val="ListParagraph"/>
              <w:tabs>
                <w:tab w:val="left" w:pos="281"/>
              </w:tabs>
              <w:spacing w:before="60" w:after="60"/>
              <w:ind w:left="0"/>
              <w:contextualSpacing w:val="0"/>
              <w:rPr>
                <w:rFonts w:ascii="Calibri" w:hAnsi="Calibri" w:cs="Calibri"/>
                <w:sz w:val="22"/>
                <w:szCs w:val="22"/>
              </w:rPr>
            </w:pPr>
            <w:r>
              <w:rPr>
                <w:rFonts w:ascii="Calibri" w:hAnsi="Calibri" w:cs="Calibri"/>
                <w:sz w:val="22"/>
                <w:szCs w:val="22"/>
              </w:rPr>
              <w:t>(if applicable)</w:t>
            </w:r>
          </w:p>
        </w:tc>
        <w:tc>
          <w:tcPr>
            <w:tcW w:w="5940" w:type="dxa"/>
            <w:tcBorders>
              <w:left w:val="single" w:sz="8" w:space="0" w:color="7BA0CD"/>
            </w:tcBorders>
            <w:shd w:val="clear" w:color="auto" w:fill="auto"/>
          </w:tcPr>
          <w:p w14:paraId="538EA7CE" w14:textId="38F28A20" w:rsidR="00B827F2" w:rsidRPr="00B07AE8" w:rsidRDefault="00672F8E" w:rsidP="00B07AE8">
            <w:pPr>
              <w:pStyle w:val="ListParagraph"/>
              <w:tabs>
                <w:tab w:val="left" w:pos="281"/>
              </w:tabs>
              <w:spacing w:before="60" w:after="60"/>
              <w:ind w:left="0"/>
              <w:contextualSpacing w:val="0"/>
              <w:rPr>
                <w:rFonts w:ascii="Calibri" w:hAnsi="Calibri" w:cs="Calibri"/>
                <w:bCs/>
                <w:sz w:val="22"/>
                <w:szCs w:val="22"/>
              </w:rPr>
            </w:pPr>
            <w:r>
              <w:rPr>
                <w:rFonts w:ascii="Calibri" w:hAnsi="Calibri" w:cs="Calibri"/>
                <w:bCs/>
                <w:sz w:val="22"/>
                <w:szCs w:val="22"/>
              </w:rPr>
              <w:t>The Puget Sound Welcome Back Center builds bridges between the pool of internationally trained professionals living in Washington State and the need for linguistically and culturally competent professional services. The center’s goal is to help these professionals make the best use of their skills through respectful, innovative and individualized career counseling and educational services.</w:t>
            </w:r>
          </w:p>
        </w:tc>
      </w:tr>
    </w:tbl>
    <w:p w14:paraId="7E25E430" w14:textId="77777777" w:rsidR="00A145F7" w:rsidRPr="00A7479D" w:rsidRDefault="00A145F7" w:rsidP="00A7479D">
      <w:pPr>
        <w:tabs>
          <w:tab w:val="left" w:pos="8514"/>
        </w:tabs>
        <w:rPr>
          <w:rFonts w:ascii="Calibri" w:hAnsi="Calibri" w:cs="Calibri"/>
          <w:sz w:val="12"/>
          <w:szCs w:val="12"/>
        </w:rPr>
      </w:pPr>
    </w:p>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9450"/>
      </w:tblGrid>
      <w:tr w:rsidR="00A145F7" w:rsidRPr="008D67F8" w14:paraId="0F7F513A" w14:textId="77777777" w:rsidTr="00B827F2">
        <w:tc>
          <w:tcPr>
            <w:tcW w:w="9450" w:type="dxa"/>
            <w:tcBorders>
              <w:top w:val="single" w:sz="8" w:space="0" w:color="7BA0CD"/>
              <w:left w:val="single" w:sz="8" w:space="0" w:color="7BA0CD"/>
              <w:bottom w:val="single" w:sz="8" w:space="0" w:color="7BA0CD"/>
              <w:right w:val="single" w:sz="8" w:space="0" w:color="7BA0CD"/>
            </w:tcBorders>
            <w:shd w:val="clear" w:color="auto" w:fill="608AC5"/>
          </w:tcPr>
          <w:p w14:paraId="0EAFF60F" w14:textId="730D33B3" w:rsidR="00A145F7" w:rsidRPr="00005608" w:rsidRDefault="009E266F" w:rsidP="00D443C8">
            <w:pPr>
              <w:tabs>
                <w:tab w:val="left" w:pos="8514"/>
              </w:tabs>
              <w:spacing w:before="60" w:after="60"/>
              <w:rPr>
                <w:rFonts w:ascii="Calibri" w:hAnsi="Calibri" w:cs="Calibri"/>
                <w:b/>
                <w:bCs/>
                <w:color w:val="FFFFFF"/>
                <w:szCs w:val="22"/>
              </w:rPr>
            </w:pPr>
            <w:r>
              <w:rPr>
                <w:rFonts w:ascii="Calibri" w:hAnsi="Calibri" w:cs="Calibri"/>
                <w:b/>
                <w:bCs/>
                <w:color w:val="FFFFFF"/>
                <w:szCs w:val="22"/>
              </w:rPr>
              <w:t xml:space="preserve">Taking stock of </w:t>
            </w:r>
            <w:r w:rsidR="00175CFE">
              <w:rPr>
                <w:rFonts w:ascii="Calibri" w:hAnsi="Calibri" w:cs="Calibri"/>
                <w:b/>
                <w:bCs/>
                <w:color w:val="FFFFFF"/>
                <w:szCs w:val="22"/>
              </w:rPr>
              <w:t xml:space="preserve">2019-2020 </w:t>
            </w:r>
          </w:p>
        </w:tc>
      </w:tr>
      <w:tr w:rsidR="00A145F7" w:rsidRPr="00CD5739" w14:paraId="3A76B785" w14:textId="77777777" w:rsidTr="00B827F2">
        <w:trPr>
          <w:trHeight w:val="421"/>
        </w:trPr>
        <w:tc>
          <w:tcPr>
            <w:tcW w:w="9450" w:type="dxa"/>
            <w:shd w:val="clear" w:color="auto" w:fill="CAD8EC"/>
          </w:tcPr>
          <w:p w14:paraId="225BE541" w14:textId="6F2EC20A" w:rsidR="00A145F7" w:rsidRPr="00005608" w:rsidRDefault="009E266F" w:rsidP="006B4841">
            <w:pPr>
              <w:tabs>
                <w:tab w:val="left" w:pos="8514"/>
              </w:tabs>
              <w:spacing w:before="60" w:after="60"/>
              <w:rPr>
                <w:rFonts w:ascii="Calibri" w:hAnsi="Calibri" w:cs="Calibri"/>
                <w:bCs/>
                <w:sz w:val="22"/>
                <w:szCs w:val="22"/>
              </w:rPr>
            </w:pPr>
            <w:r>
              <w:rPr>
                <w:rFonts w:ascii="Calibri" w:hAnsi="Calibri" w:cs="Calibri"/>
                <w:b/>
                <w:bCs/>
                <w:sz w:val="22"/>
                <w:szCs w:val="22"/>
              </w:rPr>
              <w:t>Describe</w:t>
            </w:r>
            <w:r w:rsidR="00A145F7" w:rsidRPr="009E266F">
              <w:rPr>
                <w:rFonts w:ascii="Calibri" w:hAnsi="Calibri" w:cs="Calibri"/>
                <w:b/>
                <w:bCs/>
                <w:sz w:val="22"/>
                <w:szCs w:val="22"/>
              </w:rPr>
              <w:t xml:space="preserve"> 2-5 major accomplishments</w:t>
            </w:r>
            <w:r w:rsidR="00B61B3F" w:rsidRPr="009E266F">
              <w:rPr>
                <w:rFonts w:ascii="Calibri" w:hAnsi="Calibri" w:cs="Calibri"/>
                <w:b/>
                <w:bCs/>
                <w:sz w:val="22"/>
                <w:szCs w:val="22"/>
              </w:rPr>
              <w:t xml:space="preserve"> f</w:t>
            </w:r>
            <w:r w:rsidR="00175CFE" w:rsidRPr="009E266F">
              <w:rPr>
                <w:rFonts w:ascii="Calibri" w:hAnsi="Calibri" w:cs="Calibri"/>
                <w:b/>
                <w:bCs/>
                <w:sz w:val="22"/>
                <w:szCs w:val="22"/>
              </w:rPr>
              <w:t>or</w:t>
            </w:r>
            <w:r w:rsidR="00B61B3F" w:rsidRPr="009E266F">
              <w:rPr>
                <w:rFonts w:ascii="Calibri" w:hAnsi="Calibri" w:cs="Calibri"/>
                <w:b/>
                <w:bCs/>
                <w:sz w:val="22"/>
                <w:szCs w:val="22"/>
              </w:rPr>
              <w:t xml:space="preserve"> </w:t>
            </w:r>
            <w:r w:rsidR="00175CFE" w:rsidRPr="009E266F">
              <w:rPr>
                <w:rFonts w:ascii="Calibri" w:hAnsi="Calibri" w:cs="Calibri"/>
                <w:b/>
                <w:bCs/>
                <w:sz w:val="22"/>
                <w:szCs w:val="22"/>
              </w:rPr>
              <w:t>2019-2020</w:t>
            </w:r>
            <w:r w:rsidRPr="009E266F">
              <w:rPr>
                <w:rFonts w:ascii="Calibri" w:hAnsi="Calibri" w:cs="Calibri"/>
                <w:b/>
                <w:bCs/>
                <w:sz w:val="22"/>
                <w:szCs w:val="22"/>
              </w:rPr>
              <w:t xml:space="preserve">. For </w:t>
            </w:r>
            <w:r w:rsidR="00175CFE" w:rsidRPr="009E266F">
              <w:rPr>
                <w:rFonts w:ascii="Calibri" w:hAnsi="Calibri" w:cs="Calibri"/>
                <w:b/>
                <w:bCs/>
                <w:sz w:val="22"/>
                <w:szCs w:val="22"/>
              </w:rPr>
              <w:t xml:space="preserve">each accomplishment, identify </w:t>
            </w:r>
            <w:r>
              <w:rPr>
                <w:rFonts w:ascii="Calibri" w:hAnsi="Calibri" w:cs="Calibri"/>
                <w:b/>
                <w:bCs/>
                <w:sz w:val="22"/>
                <w:szCs w:val="22"/>
              </w:rPr>
              <w:t>the related</w:t>
            </w:r>
            <w:r w:rsidR="00175CFE" w:rsidRPr="009E266F">
              <w:rPr>
                <w:rFonts w:ascii="Calibri" w:hAnsi="Calibri" w:cs="Calibri"/>
                <w:b/>
                <w:bCs/>
                <w:sz w:val="22"/>
                <w:szCs w:val="22"/>
              </w:rPr>
              <w:t xml:space="preserve"> </w:t>
            </w:r>
            <w:r>
              <w:rPr>
                <w:rFonts w:ascii="Calibri" w:hAnsi="Calibri" w:cs="Calibri"/>
                <w:b/>
                <w:bCs/>
                <w:sz w:val="22"/>
                <w:szCs w:val="22"/>
              </w:rPr>
              <w:t xml:space="preserve">objective or indicator </w:t>
            </w:r>
            <w:r w:rsidR="00175CFE" w:rsidRPr="009E266F">
              <w:rPr>
                <w:rFonts w:ascii="Calibri" w:hAnsi="Calibri" w:cs="Calibri"/>
                <w:b/>
                <w:bCs/>
                <w:sz w:val="22"/>
                <w:szCs w:val="22"/>
              </w:rPr>
              <w:t>from the M</w:t>
            </w:r>
            <w:r w:rsidR="008D747B">
              <w:rPr>
                <w:rFonts w:ascii="Calibri" w:hAnsi="Calibri" w:cs="Calibri"/>
                <w:b/>
                <w:bCs/>
                <w:sz w:val="22"/>
                <w:szCs w:val="22"/>
              </w:rPr>
              <w:t xml:space="preserve">ission </w:t>
            </w:r>
            <w:r w:rsidR="00175CFE" w:rsidRPr="009E266F">
              <w:rPr>
                <w:rFonts w:ascii="Calibri" w:hAnsi="Calibri" w:cs="Calibri"/>
                <w:b/>
                <w:bCs/>
                <w:sz w:val="22"/>
                <w:szCs w:val="22"/>
              </w:rPr>
              <w:t>F</w:t>
            </w:r>
            <w:r w:rsidR="008D747B">
              <w:rPr>
                <w:rFonts w:ascii="Calibri" w:hAnsi="Calibri" w:cs="Calibri"/>
                <w:b/>
                <w:bCs/>
                <w:sz w:val="22"/>
                <w:szCs w:val="22"/>
              </w:rPr>
              <w:t xml:space="preserve">ulfillment </w:t>
            </w:r>
            <w:r w:rsidR="00175CFE" w:rsidRPr="009E266F">
              <w:rPr>
                <w:rFonts w:ascii="Calibri" w:hAnsi="Calibri" w:cs="Calibri"/>
                <w:b/>
                <w:bCs/>
                <w:sz w:val="22"/>
                <w:szCs w:val="22"/>
              </w:rPr>
              <w:t>R</w:t>
            </w:r>
            <w:r w:rsidR="008D747B">
              <w:rPr>
                <w:rFonts w:ascii="Calibri" w:hAnsi="Calibri" w:cs="Calibri"/>
                <w:b/>
                <w:bCs/>
                <w:sz w:val="22"/>
                <w:szCs w:val="22"/>
              </w:rPr>
              <w:t>eport (MFR)</w:t>
            </w:r>
            <w:r>
              <w:rPr>
                <w:rFonts w:ascii="Calibri" w:hAnsi="Calibri" w:cs="Calibri"/>
                <w:b/>
                <w:bCs/>
                <w:sz w:val="22"/>
                <w:szCs w:val="22"/>
              </w:rPr>
              <w:t>,</w:t>
            </w:r>
            <w:r w:rsidR="00175CFE" w:rsidRPr="009E266F">
              <w:rPr>
                <w:rFonts w:ascii="Calibri" w:hAnsi="Calibri" w:cs="Calibri"/>
                <w:b/>
                <w:bCs/>
                <w:sz w:val="22"/>
                <w:szCs w:val="22"/>
              </w:rPr>
              <w:t xml:space="preserve"> and describe the evidence </w:t>
            </w:r>
            <w:r>
              <w:rPr>
                <w:rFonts w:ascii="Calibri" w:hAnsi="Calibri" w:cs="Calibri"/>
                <w:b/>
                <w:bCs/>
                <w:sz w:val="22"/>
                <w:szCs w:val="22"/>
              </w:rPr>
              <w:t xml:space="preserve">you </w:t>
            </w:r>
            <w:r w:rsidR="00175CFE" w:rsidRPr="009E266F">
              <w:rPr>
                <w:rFonts w:ascii="Calibri" w:hAnsi="Calibri" w:cs="Calibri"/>
                <w:b/>
                <w:bCs/>
                <w:sz w:val="22"/>
                <w:szCs w:val="22"/>
              </w:rPr>
              <w:t>used assess this accomplishment</w:t>
            </w:r>
          </w:p>
        </w:tc>
      </w:tr>
      <w:tr w:rsidR="00A145F7" w:rsidRPr="00CD5739" w14:paraId="6F60116E" w14:textId="77777777" w:rsidTr="0079014B">
        <w:trPr>
          <w:trHeight w:val="1375"/>
        </w:trPr>
        <w:tc>
          <w:tcPr>
            <w:tcW w:w="9450" w:type="dxa"/>
            <w:shd w:val="clear" w:color="auto" w:fill="auto"/>
          </w:tcPr>
          <w:p w14:paraId="373F6F1E" w14:textId="70C4F92B" w:rsidR="00BE719C" w:rsidRDefault="00BE719C" w:rsidP="00BE719C">
            <w:pPr>
              <w:spacing w:before="120"/>
              <w:rPr>
                <w:rFonts w:ascii="Calibri Light" w:eastAsia="Calibri" w:hAnsi="Calibri Light" w:cs="Calibri Light"/>
                <w:sz w:val="22"/>
                <w:szCs w:val="22"/>
              </w:rPr>
            </w:pPr>
            <w:r w:rsidRPr="00101B34">
              <w:rPr>
                <w:rFonts w:ascii="Calibri Light" w:eastAsia="Calibri" w:hAnsi="Calibri Light" w:cs="Calibri Light"/>
                <w:b/>
                <w:sz w:val="22"/>
                <w:szCs w:val="22"/>
              </w:rPr>
              <w:t xml:space="preserve">Core theme 3: </w:t>
            </w:r>
            <w:r>
              <w:rPr>
                <w:rFonts w:ascii="Calibri Light" w:eastAsia="Calibri" w:hAnsi="Calibri Light" w:cs="Calibri Light"/>
                <w:sz w:val="22"/>
                <w:szCs w:val="22"/>
              </w:rPr>
              <w:t>Build valuable relationships and establish a meaningful presence within Highline College’s communities</w:t>
            </w:r>
          </w:p>
          <w:p w14:paraId="050014A3" w14:textId="77777777" w:rsidR="0073437A" w:rsidRDefault="0073437A" w:rsidP="0073437A">
            <w:pPr>
              <w:spacing w:before="120"/>
              <w:rPr>
                <w:rFonts w:ascii="Calibri Light" w:eastAsia="Calibri" w:hAnsi="Calibri Light" w:cs="Calibri Light"/>
                <w:sz w:val="22"/>
                <w:szCs w:val="22"/>
              </w:rPr>
            </w:pPr>
            <w:r>
              <w:rPr>
                <w:rFonts w:ascii="Calibri Light" w:eastAsia="Calibri" w:hAnsi="Calibri Light" w:cs="Calibri Light"/>
                <w:sz w:val="22"/>
                <w:szCs w:val="22"/>
              </w:rPr>
              <w:t>Objective 1. The College communicates effectively with its communities</w:t>
            </w:r>
            <w:r w:rsidRPr="00101B34">
              <w:rPr>
                <w:rFonts w:ascii="Calibri Light" w:eastAsia="Calibri" w:hAnsi="Calibri Light" w:cs="Calibri Light"/>
                <w:sz w:val="22"/>
                <w:szCs w:val="22"/>
              </w:rPr>
              <w:t xml:space="preserve"> </w:t>
            </w:r>
          </w:p>
          <w:p w14:paraId="6F246C2E" w14:textId="77777777" w:rsidR="0073437A" w:rsidRPr="00172987" w:rsidRDefault="0073437A" w:rsidP="0073437A">
            <w:pPr>
              <w:ind w:left="720"/>
              <w:rPr>
                <w:rFonts w:ascii="Calibri Light" w:hAnsi="Calibri Light" w:cs="Calibri Light"/>
                <w:bCs/>
                <w:sz w:val="22"/>
                <w:szCs w:val="22"/>
              </w:rPr>
            </w:pPr>
            <w:r>
              <w:rPr>
                <w:rFonts w:ascii="Calibri Light" w:hAnsi="Calibri Light" w:cs="Calibri Light"/>
                <w:bCs/>
                <w:sz w:val="22"/>
                <w:szCs w:val="22"/>
              </w:rPr>
              <w:t xml:space="preserve"> Indicator </w:t>
            </w:r>
            <w:r w:rsidRPr="00172987">
              <w:rPr>
                <w:rFonts w:ascii="Calibri Light" w:hAnsi="Calibri Light" w:cs="Calibri Light"/>
                <w:bCs/>
                <w:sz w:val="22"/>
                <w:szCs w:val="22"/>
              </w:rPr>
              <w:t>1.1: The local community is familiar with the college.</w:t>
            </w:r>
          </w:p>
          <w:p w14:paraId="204EA611" w14:textId="77777777" w:rsidR="0073437A" w:rsidRPr="00101B34" w:rsidRDefault="0073437A" w:rsidP="00787FD6">
            <w:pPr>
              <w:spacing w:before="120"/>
              <w:rPr>
                <w:rFonts w:ascii="Calibri Light" w:eastAsia="Calibri" w:hAnsi="Calibri Light" w:cs="Calibri Light"/>
                <w:sz w:val="22"/>
                <w:szCs w:val="22"/>
              </w:rPr>
            </w:pPr>
            <w:r>
              <w:rPr>
                <w:rFonts w:ascii="Calibri Light" w:eastAsia="Calibri" w:hAnsi="Calibri Light" w:cs="Calibri Light"/>
                <w:sz w:val="22"/>
                <w:szCs w:val="22"/>
              </w:rPr>
              <w:t xml:space="preserve">Objective 2. </w:t>
            </w:r>
            <w:r w:rsidRPr="00101B34">
              <w:rPr>
                <w:rFonts w:ascii="Calibri Light" w:eastAsia="Calibri" w:hAnsi="Calibri Light" w:cs="Calibri Light"/>
                <w:sz w:val="22"/>
                <w:szCs w:val="22"/>
              </w:rPr>
              <w:t xml:space="preserve"> </w:t>
            </w:r>
            <w:r>
              <w:rPr>
                <w:rFonts w:ascii="Calibri Light" w:eastAsia="Calibri" w:hAnsi="Calibri Light" w:cs="Calibri Light"/>
                <w:sz w:val="22"/>
                <w:szCs w:val="22"/>
              </w:rPr>
              <w:t>The College initiates connections to understand community needs</w:t>
            </w:r>
            <w:r w:rsidRPr="00101B34">
              <w:rPr>
                <w:rFonts w:ascii="Calibri Light" w:eastAsia="Calibri" w:hAnsi="Calibri Light" w:cs="Calibri Light"/>
                <w:sz w:val="22"/>
                <w:szCs w:val="22"/>
              </w:rPr>
              <w:t>.</w:t>
            </w:r>
          </w:p>
          <w:p w14:paraId="04458F14" w14:textId="77777777" w:rsidR="0073437A" w:rsidRPr="00172987" w:rsidRDefault="0073437A" w:rsidP="0073437A">
            <w:pPr>
              <w:ind w:left="720"/>
              <w:rPr>
                <w:rFonts w:ascii="Calibri Light" w:hAnsi="Calibri Light" w:cs="Calibri Light"/>
                <w:bCs/>
                <w:sz w:val="22"/>
                <w:szCs w:val="22"/>
              </w:rPr>
            </w:pPr>
            <w:r w:rsidRPr="00172987">
              <w:rPr>
                <w:rFonts w:ascii="Calibri Light" w:eastAsia="Calibri" w:hAnsi="Calibri Light" w:cs="Calibri Light"/>
                <w:sz w:val="22"/>
                <w:szCs w:val="22"/>
              </w:rPr>
              <w:t>Indicator 2.</w:t>
            </w:r>
            <w:r w:rsidRPr="00172987">
              <w:rPr>
                <w:rFonts w:ascii="Calibri Light" w:hAnsi="Calibri Light" w:cs="Calibri Light"/>
                <w:bCs/>
                <w:sz w:val="22"/>
                <w:szCs w:val="22"/>
              </w:rPr>
              <w:t>1: The college actively offers a variety of programs and makes connections with external organizations.</w:t>
            </w:r>
          </w:p>
          <w:p w14:paraId="7B8EAEE1" w14:textId="18D3C96B" w:rsidR="0073437A" w:rsidRDefault="0073437A" w:rsidP="0073437A">
            <w:pPr>
              <w:ind w:left="720"/>
              <w:rPr>
                <w:rFonts w:ascii="Calibri Light" w:hAnsi="Calibri Light" w:cs="Calibri Light"/>
                <w:bCs/>
                <w:sz w:val="22"/>
                <w:szCs w:val="22"/>
              </w:rPr>
            </w:pPr>
            <w:r>
              <w:rPr>
                <w:rFonts w:ascii="Calibri Light" w:hAnsi="Calibri Light" w:cs="Calibri Light"/>
                <w:bCs/>
                <w:sz w:val="22"/>
                <w:szCs w:val="22"/>
              </w:rPr>
              <w:t>Indicator 2</w:t>
            </w:r>
            <w:r w:rsidRPr="00172987">
              <w:rPr>
                <w:rFonts w:ascii="Calibri Light" w:hAnsi="Calibri Light" w:cs="Calibri Light"/>
                <w:bCs/>
                <w:sz w:val="22"/>
                <w:szCs w:val="22"/>
              </w:rPr>
              <w:t>.2: Participation rates reflect meaningful community connections and confidence in the quality of college offerings.</w:t>
            </w:r>
          </w:p>
          <w:p w14:paraId="0FE2D68E" w14:textId="245BD8D6" w:rsidR="009D082B" w:rsidRDefault="009D082B" w:rsidP="009D082B">
            <w:pPr>
              <w:rPr>
                <w:rFonts w:ascii="Calibri Light" w:hAnsi="Calibri Light" w:cs="Calibri Light"/>
                <w:b/>
                <w:bCs/>
                <w:sz w:val="22"/>
                <w:szCs w:val="22"/>
              </w:rPr>
            </w:pPr>
            <w:r>
              <w:rPr>
                <w:rFonts w:ascii="Calibri Light" w:hAnsi="Calibri Light" w:cs="Calibri Light"/>
                <w:bCs/>
                <w:sz w:val="22"/>
                <w:szCs w:val="22"/>
              </w:rPr>
              <w:t xml:space="preserve"> </w:t>
            </w:r>
          </w:p>
          <w:p w14:paraId="729A5664" w14:textId="58FB527F" w:rsidR="009D082B" w:rsidRPr="009D082B" w:rsidRDefault="009D082B" w:rsidP="009D082B">
            <w:pPr>
              <w:rPr>
                <w:rFonts w:ascii="Calibri Light" w:hAnsi="Calibri Light" w:cs="Calibri Light"/>
                <w:b/>
                <w:bCs/>
                <w:sz w:val="22"/>
                <w:szCs w:val="22"/>
              </w:rPr>
            </w:pPr>
            <w:r>
              <w:rPr>
                <w:rFonts w:ascii="Calibri Light" w:hAnsi="Calibri Light" w:cs="Calibri Light"/>
                <w:b/>
                <w:bCs/>
                <w:sz w:val="22"/>
                <w:szCs w:val="22"/>
              </w:rPr>
              <w:t>In 2020 the WBC was approached by a private foundation to apply for a grant to better serve refugee and immigrant needs. In collaboration with the HC foundation staff, the WBC submitted a successful grant to provide support services for internationally educated health professionals to cover out of pocket expenses leading to re-licensure. This grant i</w:t>
            </w:r>
            <w:r w:rsidR="00A27104">
              <w:rPr>
                <w:rFonts w:ascii="Calibri Light" w:hAnsi="Calibri Light" w:cs="Calibri Light"/>
                <w:b/>
                <w:bCs/>
                <w:sz w:val="22"/>
                <w:szCs w:val="22"/>
              </w:rPr>
              <w:t>s</w:t>
            </w:r>
            <w:r>
              <w:rPr>
                <w:rFonts w:ascii="Calibri Light" w:hAnsi="Calibri Light" w:cs="Calibri Light"/>
                <w:b/>
                <w:bCs/>
                <w:sz w:val="22"/>
                <w:szCs w:val="22"/>
              </w:rPr>
              <w:t xml:space="preserve"> a </w:t>
            </w:r>
            <w:proofErr w:type="gramStart"/>
            <w:r>
              <w:rPr>
                <w:rFonts w:ascii="Calibri Light" w:hAnsi="Calibri Light" w:cs="Calibri Light"/>
                <w:b/>
                <w:bCs/>
                <w:sz w:val="22"/>
                <w:szCs w:val="22"/>
              </w:rPr>
              <w:t>three year</w:t>
            </w:r>
            <w:proofErr w:type="gramEnd"/>
            <w:r>
              <w:rPr>
                <w:rFonts w:ascii="Calibri Light" w:hAnsi="Calibri Light" w:cs="Calibri Light"/>
                <w:b/>
                <w:bCs/>
                <w:sz w:val="22"/>
                <w:szCs w:val="22"/>
              </w:rPr>
              <w:t xml:space="preserve"> grant and the amount was more than w</w:t>
            </w:r>
            <w:r w:rsidR="00A27104">
              <w:rPr>
                <w:rFonts w:ascii="Calibri Light" w:hAnsi="Calibri Light" w:cs="Calibri Light"/>
                <w:b/>
                <w:bCs/>
                <w:sz w:val="22"/>
                <w:szCs w:val="22"/>
              </w:rPr>
              <w:t>as</w:t>
            </w:r>
            <w:r>
              <w:rPr>
                <w:rFonts w:ascii="Calibri Light" w:hAnsi="Calibri Light" w:cs="Calibri Light"/>
                <w:b/>
                <w:bCs/>
                <w:sz w:val="22"/>
                <w:szCs w:val="22"/>
              </w:rPr>
              <w:t xml:space="preserve"> asked for.</w:t>
            </w:r>
            <w:r w:rsidR="00072E18">
              <w:rPr>
                <w:rFonts w:ascii="Calibri Light" w:hAnsi="Calibri Light" w:cs="Calibri Light"/>
                <w:b/>
                <w:bCs/>
                <w:sz w:val="22"/>
                <w:szCs w:val="22"/>
              </w:rPr>
              <w:t xml:space="preserve"> We are excited about this partnership with the Sheng-Yen Lu Foundation.</w:t>
            </w:r>
          </w:p>
          <w:p w14:paraId="2BD7EBEB" w14:textId="77777777" w:rsidR="0073437A" w:rsidRDefault="0073437A" w:rsidP="0073437A">
            <w:pPr>
              <w:ind w:left="720"/>
              <w:rPr>
                <w:rFonts w:ascii="Calibri Light" w:hAnsi="Calibri Light" w:cs="Calibri Light"/>
                <w:bCs/>
                <w:sz w:val="22"/>
                <w:szCs w:val="22"/>
              </w:rPr>
            </w:pPr>
          </w:p>
          <w:p w14:paraId="15826BB8" w14:textId="419F99E7" w:rsidR="0073437A" w:rsidRPr="00787FD6" w:rsidRDefault="0073437A" w:rsidP="00787FD6">
            <w:pPr>
              <w:rPr>
                <w:rFonts w:ascii="Calibri Light" w:hAnsi="Calibri Light" w:cs="Calibri Light"/>
                <w:b/>
                <w:bCs/>
                <w:sz w:val="22"/>
                <w:szCs w:val="22"/>
              </w:rPr>
            </w:pPr>
            <w:r w:rsidRPr="00787FD6">
              <w:rPr>
                <w:rFonts w:ascii="Calibri Light" w:hAnsi="Calibri Light" w:cs="Calibri Light"/>
                <w:b/>
                <w:bCs/>
                <w:sz w:val="22"/>
                <w:szCs w:val="22"/>
              </w:rPr>
              <w:t xml:space="preserve">The WBC contributes to reach this </w:t>
            </w:r>
            <w:r w:rsidR="006B647E">
              <w:rPr>
                <w:rFonts w:ascii="Calibri Light" w:hAnsi="Calibri Light" w:cs="Calibri Light"/>
                <w:b/>
                <w:bCs/>
                <w:sz w:val="22"/>
                <w:szCs w:val="22"/>
              </w:rPr>
              <w:t>series of objectives</w:t>
            </w:r>
            <w:r w:rsidRPr="00787FD6">
              <w:rPr>
                <w:rFonts w:ascii="Calibri Light" w:hAnsi="Calibri Light" w:cs="Calibri Light"/>
                <w:b/>
                <w:bCs/>
                <w:sz w:val="22"/>
                <w:szCs w:val="22"/>
              </w:rPr>
              <w:t xml:space="preserve"> because it has developed a network of collaborators among the WA state colleges in the region to refer to us Asylum seekers, Refugee and immigrants with college degrees who wish to find a pathway to their professional field.</w:t>
            </w:r>
          </w:p>
          <w:p w14:paraId="476B210C" w14:textId="77777777" w:rsidR="0073437A" w:rsidRPr="00787FD6" w:rsidRDefault="0073437A" w:rsidP="0073437A">
            <w:pPr>
              <w:ind w:left="720"/>
              <w:rPr>
                <w:rFonts w:ascii="Calibri Light" w:hAnsi="Calibri Light" w:cs="Calibri Light"/>
                <w:bCs/>
                <w:sz w:val="22"/>
                <w:szCs w:val="22"/>
              </w:rPr>
            </w:pPr>
          </w:p>
          <w:p w14:paraId="267529C9" w14:textId="2B8A3454" w:rsidR="00BE719C" w:rsidRPr="0073437A" w:rsidRDefault="00BE719C" w:rsidP="0073437A">
            <w:pPr>
              <w:tabs>
                <w:tab w:val="left" w:pos="281"/>
              </w:tabs>
              <w:spacing w:before="60" w:after="60"/>
              <w:rPr>
                <w:rFonts w:ascii="Calibri" w:hAnsi="Calibri" w:cs="Calibri"/>
                <w:b/>
                <w:bCs/>
                <w:sz w:val="22"/>
                <w:szCs w:val="22"/>
              </w:rPr>
            </w:pPr>
            <w:r w:rsidRPr="0073437A">
              <w:rPr>
                <w:rFonts w:ascii="Calibri" w:hAnsi="Calibri" w:cs="Calibri"/>
                <w:b/>
                <w:bCs/>
                <w:sz w:val="22"/>
                <w:szCs w:val="22"/>
              </w:rPr>
              <w:lastRenderedPageBreak/>
              <w:t xml:space="preserve">In 2019, the PSWBC worked with Community Credit Lab, </w:t>
            </w:r>
            <w:hyperlink r:id="rId8" w:history="1">
              <w:r w:rsidRPr="0073437A">
                <w:rPr>
                  <w:rStyle w:val="Hyperlink"/>
                  <w:b/>
                </w:rPr>
                <w:t>https://www.communitycreditlab.org/</w:t>
              </w:r>
            </w:hyperlink>
            <w:r w:rsidRPr="0073437A">
              <w:rPr>
                <w:b/>
              </w:rPr>
              <w:t xml:space="preserve"> </w:t>
            </w:r>
            <w:r w:rsidRPr="0073437A">
              <w:rPr>
                <w:rFonts w:ascii="Calibri" w:hAnsi="Calibri" w:cs="Calibri"/>
                <w:b/>
                <w:bCs/>
                <w:sz w:val="22"/>
                <w:szCs w:val="22"/>
              </w:rPr>
              <w:t xml:space="preserve">a non-profit lending organization, to help internationally educated nurses (IENs) with the burden of paying for NCLEX-RN preparation course. Although we have been running this course once per year since 2013, many IENs have not taken the class because the cost was just too steep. CCL loaned the money to eight (8) students in the 2019/20 cohort. There were several agreements in the contract, including that the IENs had to complete the class and take the national nursing exam (NCLEX-RN). The interest free loan is paid back, either in installments or in full, when the IEN got an RN position. CCL also works with the nurses to understand the credit process, as this loan also helps boost their credit score. We found that the IENs are more willing to take the class and have been motivated to take the NCLEX-RN test soon after completing the course. </w:t>
            </w:r>
          </w:p>
          <w:p w14:paraId="70063315" w14:textId="38E2B227" w:rsidR="00BE719C" w:rsidRDefault="00BE719C" w:rsidP="00BE719C">
            <w:pPr>
              <w:pStyle w:val="ListParagraph"/>
              <w:tabs>
                <w:tab w:val="left" w:pos="281"/>
              </w:tabs>
              <w:spacing w:before="60" w:after="60"/>
              <w:ind w:left="281"/>
              <w:contextualSpacing w:val="0"/>
              <w:rPr>
                <w:rFonts w:ascii="Calibri" w:hAnsi="Calibri" w:cs="Calibri"/>
                <w:b/>
                <w:bCs/>
                <w:sz w:val="22"/>
                <w:szCs w:val="22"/>
              </w:rPr>
            </w:pPr>
          </w:p>
          <w:p w14:paraId="0ADF9F18" w14:textId="77777777" w:rsidR="00BE719C" w:rsidRDefault="00BE719C" w:rsidP="00BE719C">
            <w:pPr>
              <w:spacing w:before="120"/>
              <w:rPr>
                <w:rFonts w:ascii="Calibri Light" w:eastAsia="Calibri" w:hAnsi="Calibri Light" w:cs="Calibri Light"/>
                <w:sz w:val="22"/>
                <w:szCs w:val="22"/>
              </w:rPr>
            </w:pPr>
            <w:r>
              <w:rPr>
                <w:rFonts w:ascii="Calibri Light" w:eastAsia="Calibri" w:hAnsi="Calibri Light" w:cs="Calibri Light"/>
                <w:sz w:val="22"/>
                <w:szCs w:val="22"/>
              </w:rPr>
              <w:t>Objective 3.  Highline College contributes to meeting community needs.</w:t>
            </w:r>
          </w:p>
          <w:p w14:paraId="3FE71617" w14:textId="77777777" w:rsidR="00BE719C" w:rsidRPr="00172987" w:rsidRDefault="00BE719C" w:rsidP="00BE719C">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Pr="00172987">
              <w:rPr>
                <w:rFonts w:ascii="Calibri Light" w:hAnsi="Calibri Light" w:cs="Calibri Light"/>
                <w:bCs/>
                <w:sz w:val="22"/>
                <w:szCs w:val="22"/>
              </w:rPr>
              <w:t>3.1: The college serves the ever-changing needs of our service district.</w:t>
            </w:r>
          </w:p>
          <w:p w14:paraId="1F4736F1" w14:textId="77777777" w:rsidR="00BE719C" w:rsidRPr="00172987" w:rsidRDefault="00BE719C" w:rsidP="00BE719C">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Pr="00172987">
              <w:rPr>
                <w:rFonts w:ascii="Calibri Light" w:hAnsi="Calibri Light" w:cs="Calibri Light"/>
                <w:bCs/>
                <w:sz w:val="22"/>
                <w:szCs w:val="22"/>
              </w:rPr>
              <w:t>3.2:  The college meets regional workforce development needs.</w:t>
            </w:r>
          </w:p>
          <w:p w14:paraId="61DEC0F9" w14:textId="7F2ACA1D" w:rsidR="00DC2FE2" w:rsidRPr="00787FD6" w:rsidRDefault="00DC2FE2" w:rsidP="00787FD6">
            <w:pPr>
              <w:tabs>
                <w:tab w:val="left" w:pos="281"/>
              </w:tabs>
              <w:spacing w:before="60" w:after="60"/>
              <w:rPr>
                <w:rFonts w:ascii="Calibri" w:hAnsi="Calibri" w:cs="Calibri"/>
                <w:b/>
                <w:bCs/>
                <w:sz w:val="22"/>
                <w:szCs w:val="22"/>
              </w:rPr>
            </w:pPr>
            <w:r w:rsidRPr="00787FD6">
              <w:rPr>
                <w:rFonts w:ascii="Calibri" w:hAnsi="Calibri" w:cs="Calibri"/>
                <w:b/>
                <w:bCs/>
                <w:sz w:val="22"/>
                <w:szCs w:val="22"/>
              </w:rPr>
              <w:t>The Legislature passed SB 5846, clearing the way for residency positions for immigrant doctors (IMGs) in Washington State. PSWBC was a part of the effort, and is represented on the wor</w:t>
            </w:r>
            <w:r w:rsidR="0073437A" w:rsidRPr="00787FD6">
              <w:rPr>
                <w:rFonts w:ascii="Calibri" w:hAnsi="Calibri" w:cs="Calibri"/>
                <w:b/>
                <w:bCs/>
                <w:sz w:val="22"/>
                <w:szCs w:val="22"/>
              </w:rPr>
              <w:t xml:space="preserve">k </w:t>
            </w:r>
            <w:r w:rsidRPr="00787FD6">
              <w:rPr>
                <w:rFonts w:ascii="Calibri" w:hAnsi="Calibri" w:cs="Calibri"/>
                <w:b/>
                <w:bCs/>
                <w:sz w:val="22"/>
                <w:szCs w:val="22"/>
              </w:rPr>
              <w:t>group,</w:t>
            </w:r>
            <w:r w:rsidR="0073437A" w:rsidRPr="00787FD6">
              <w:rPr>
                <w:rFonts w:ascii="Calibri" w:hAnsi="Calibri" w:cs="Calibri"/>
                <w:b/>
                <w:bCs/>
                <w:sz w:val="22"/>
                <w:szCs w:val="22"/>
              </w:rPr>
              <w:t xml:space="preserve"> </w:t>
            </w:r>
            <w:r w:rsidRPr="00787FD6">
              <w:rPr>
                <w:rFonts w:ascii="Calibri" w:hAnsi="Calibri" w:cs="Calibri"/>
                <w:b/>
                <w:bCs/>
                <w:sz w:val="22"/>
                <w:szCs w:val="22"/>
              </w:rPr>
              <w:t xml:space="preserve">led by the Medical Commission, that reported recommendations regarding IMGs and residencies to the governor. PSWBC is represented on current the work group, again led by the Medical Commission, in 2020 to put the recommendations into action.  </w:t>
            </w:r>
          </w:p>
          <w:p w14:paraId="6BD95004" w14:textId="77777777" w:rsidR="00BE719C" w:rsidRPr="00BE719C" w:rsidRDefault="00BE719C" w:rsidP="00BE719C">
            <w:pPr>
              <w:pStyle w:val="ListParagraph"/>
              <w:tabs>
                <w:tab w:val="left" w:pos="281"/>
              </w:tabs>
              <w:spacing w:before="60" w:after="60"/>
              <w:ind w:left="281"/>
              <w:contextualSpacing w:val="0"/>
              <w:rPr>
                <w:rFonts w:ascii="Calibri" w:hAnsi="Calibri" w:cs="Calibri"/>
                <w:b/>
                <w:bCs/>
                <w:sz w:val="22"/>
                <w:szCs w:val="22"/>
              </w:rPr>
            </w:pPr>
          </w:p>
          <w:p w14:paraId="0151597C" w14:textId="77777777" w:rsidR="0073437A" w:rsidRPr="0073437A" w:rsidRDefault="0073437A" w:rsidP="0073437A">
            <w:pPr>
              <w:tabs>
                <w:tab w:val="left" w:pos="281"/>
              </w:tabs>
              <w:spacing w:before="60" w:after="60"/>
              <w:rPr>
                <w:rFonts w:ascii="Calibri" w:hAnsi="Calibri" w:cs="Calibri"/>
                <w:b/>
                <w:bCs/>
                <w:sz w:val="22"/>
                <w:szCs w:val="22"/>
              </w:rPr>
            </w:pPr>
            <w:r w:rsidRPr="0073437A">
              <w:rPr>
                <w:rFonts w:ascii="Calibri" w:hAnsi="Calibri" w:cs="Calibri"/>
                <w:b/>
                <w:bCs/>
                <w:sz w:val="22"/>
                <w:szCs w:val="22"/>
              </w:rPr>
              <w:t>During the state shutdown due to COVID-19, many of the testing centers were closed. Our IENs needed to take an English proficiency exam before they are allowed to take the national NCLEX-RN exam. We contacted the WA State Nursing Commission asking to allow at-home IELTS testing, and I attached information about the IELTS Predictor test. The Nursing Commission agreed to allow the at-home test.</w:t>
            </w:r>
          </w:p>
          <w:p w14:paraId="17889D74" w14:textId="77777777" w:rsidR="0073437A" w:rsidRDefault="0073437A" w:rsidP="0073437A">
            <w:pPr>
              <w:pStyle w:val="ListParagraph"/>
              <w:tabs>
                <w:tab w:val="left" w:pos="281"/>
              </w:tabs>
              <w:spacing w:before="60" w:after="60"/>
              <w:ind w:left="281"/>
              <w:contextualSpacing w:val="0"/>
              <w:rPr>
                <w:rFonts w:ascii="Calibri" w:hAnsi="Calibri" w:cs="Calibri"/>
                <w:b/>
                <w:bCs/>
                <w:sz w:val="22"/>
                <w:szCs w:val="22"/>
              </w:rPr>
            </w:pPr>
          </w:p>
          <w:p w14:paraId="3F3F91E4" w14:textId="1D4426DB" w:rsidR="00672F8E" w:rsidRPr="0073437A" w:rsidRDefault="00672F8E" w:rsidP="0073437A">
            <w:pPr>
              <w:tabs>
                <w:tab w:val="left" w:pos="281"/>
              </w:tabs>
              <w:spacing w:before="60" w:after="60"/>
              <w:rPr>
                <w:rFonts w:ascii="Calibri" w:hAnsi="Calibri" w:cs="Calibri"/>
                <w:b/>
                <w:bCs/>
                <w:sz w:val="22"/>
                <w:szCs w:val="22"/>
              </w:rPr>
            </w:pPr>
            <w:r w:rsidRPr="0073437A">
              <w:rPr>
                <w:rFonts w:ascii="Calibri Light" w:eastAsia="Calibri" w:hAnsi="Calibri Light" w:cs="Calibri Light"/>
                <w:b/>
                <w:sz w:val="22"/>
                <w:szCs w:val="22"/>
              </w:rPr>
              <w:t xml:space="preserve">Core theme 4: </w:t>
            </w:r>
            <w:r w:rsidRPr="0073437A">
              <w:rPr>
                <w:rFonts w:ascii="Calibri Light" w:eastAsia="Calibri" w:hAnsi="Calibri Light" w:cs="Calibri Light"/>
                <w:bCs/>
                <w:sz w:val="22"/>
                <w:szCs w:val="22"/>
              </w:rPr>
              <w:t xml:space="preserve">Model sustainability in human resources, operations, and teaching and learning </w:t>
            </w:r>
            <w:r w:rsidRPr="0073437A">
              <w:rPr>
                <w:rFonts w:ascii="Calibri Light" w:eastAsia="Calibri" w:hAnsi="Calibri Light" w:cs="Calibri Light"/>
                <w:sz w:val="22"/>
                <w:szCs w:val="22"/>
              </w:rPr>
              <w:t xml:space="preserve"> </w:t>
            </w:r>
          </w:p>
          <w:p w14:paraId="04CCA0F6" w14:textId="77777777" w:rsidR="00672F8E" w:rsidRPr="00101B34" w:rsidRDefault="00672F8E" w:rsidP="00672F8E">
            <w:pPr>
              <w:spacing w:before="120"/>
              <w:ind w:left="345" w:hanging="345"/>
              <w:rPr>
                <w:rFonts w:ascii="Calibri Light" w:eastAsia="Calibri" w:hAnsi="Calibri Light" w:cs="Calibri Light"/>
                <w:sz w:val="22"/>
                <w:szCs w:val="22"/>
              </w:rPr>
            </w:pPr>
            <w:r>
              <w:rPr>
                <w:rFonts w:ascii="Calibri Light" w:eastAsia="Calibri" w:hAnsi="Calibri Light" w:cs="Calibri Light"/>
                <w:sz w:val="22"/>
                <w:szCs w:val="22"/>
              </w:rPr>
              <w:t>Objective 1. The College recruits, retains, and develops a highly qualified workforce.</w:t>
            </w:r>
          </w:p>
          <w:p w14:paraId="776B3909" w14:textId="22E004AB" w:rsidR="00A145F7" w:rsidRDefault="00BE719C" w:rsidP="00672F8E">
            <w:pPr>
              <w:pStyle w:val="ListParagraph"/>
              <w:tabs>
                <w:tab w:val="left" w:pos="281"/>
              </w:tabs>
              <w:spacing w:before="60" w:after="60"/>
              <w:ind w:left="281"/>
              <w:contextualSpacing w:val="0"/>
              <w:rPr>
                <w:rFonts w:ascii="Calibri Light" w:hAnsi="Calibri Light" w:cs="Calibri Light"/>
                <w:bCs/>
                <w:sz w:val="22"/>
                <w:szCs w:val="22"/>
              </w:rPr>
            </w:pPr>
            <w:r>
              <w:rPr>
                <w:rFonts w:ascii="Calibri Light" w:hAnsi="Calibri Light" w:cs="Calibri Light"/>
                <w:bCs/>
                <w:sz w:val="22"/>
                <w:szCs w:val="22"/>
              </w:rPr>
              <w:t xml:space="preserve">Indicator 1.3 </w:t>
            </w:r>
            <w:r w:rsidRPr="00172987">
              <w:rPr>
                <w:rFonts w:ascii="Calibri Light" w:hAnsi="Calibri Light" w:cs="Calibri Light"/>
                <w:bCs/>
                <w:sz w:val="22"/>
                <w:szCs w:val="22"/>
              </w:rPr>
              <w:t>Employees are retained by the college</w:t>
            </w:r>
          </w:p>
          <w:p w14:paraId="071FCE1F" w14:textId="77777777" w:rsidR="006B647E" w:rsidRDefault="006B647E" w:rsidP="00672F8E">
            <w:pPr>
              <w:pStyle w:val="ListParagraph"/>
              <w:tabs>
                <w:tab w:val="left" w:pos="281"/>
              </w:tabs>
              <w:spacing w:before="60" w:after="60"/>
              <w:ind w:left="281"/>
              <w:contextualSpacing w:val="0"/>
              <w:rPr>
                <w:rFonts w:ascii="Calibri Light" w:hAnsi="Calibri Light" w:cs="Calibri Light"/>
                <w:bCs/>
                <w:sz w:val="22"/>
                <w:szCs w:val="22"/>
              </w:rPr>
            </w:pPr>
            <w:bookmarkStart w:id="0" w:name="_GoBack"/>
            <w:bookmarkEnd w:id="0"/>
          </w:p>
          <w:p w14:paraId="0575E01E" w14:textId="01753858" w:rsidR="00BE719C" w:rsidRPr="00787FD6" w:rsidRDefault="00BE719C" w:rsidP="00787FD6">
            <w:pPr>
              <w:tabs>
                <w:tab w:val="left" w:pos="281"/>
              </w:tabs>
              <w:spacing w:before="60" w:after="60"/>
              <w:rPr>
                <w:rFonts w:ascii="Calibri Light" w:hAnsi="Calibri Light" w:cs="Calibri Light"/>
                <w:b/>
                <w:bCs/>
                <w:sz w:val="22"/>
                <w:szCs w:val="22"/>
              </w:rPr>
            </w:pPr>
            <w:r w:rsidRPr="00787FD6">
              <w:rPr>
                <w:rFonts w:ascii="Calibri Light" w:hAnsi="Calibri Light" w:cs="Calibri Light"/>
                <w:b/>
                <w:bCs/>
                <w:sz w:val="22"/>
                <w:szCs w:val="22"/>
              </w:rPr>
              <w:t>The WBC had a successful search for a new position to head the legisla</w:t>
            </w:r>
            <w:r w:rsidR="00787FD6">
              <w:rPr>
                <w:rFonts w:ascii="Calibri Light" w:hAnsi="Calibri Light" w:cs="Calibri Light"/>
                <w:b/>
                <w:bCs/>
                <w:sz w:val="22"/>
                <w:szCs w:val="22"/>
              </w:rPr>
              <w:t>tively</w:t>
            </w:r>
            <w:r w:rsidRPr="00787FD6">
              <w:rPr>
                <w:rFonts w:ascii="Calibri Light" w:hAnsi="Calibri Light" w:cs="Calibri Light"/>
                <w:b/>
                <w:bCs/>
                <w:sz w:val="22"/>
                <w:szCs w:val="22"/>
              </w:rPr>
              <w:t xml:space="preserve"> funded project to get more internationally educated behavioral health </w:t>
            </w:r>
            <w:proofErr w:type="gramStart"/>
            <w:r w:rsidRPr="00787FD6">
              <w:rPr>
                <w:rFonts w:ascii="Calibri Light" w:hAnsi="Calibri Light" w:cs="Calibri Light"/>
                <w:b/>
                <w:bCs/>
                <w:sz w:val="22"/>
                <w:szCs w:val="22"/>
              </w:rPr>
              <w:t>professionals  and</w:t>
            </w:r>
            <w:proofErr w:type="gramEnd"/>
            <w:r w:rsidRPr="00787FD6">
              <w:rPr>
                <w:rFonts w:ascii="Calibri Light" w:hAnsi="Calibri Light" w:cs="Calibri Light"/>
                <w:b/>
                <w:bCs/>
                <w:sz w:val="22"/>
                <w:szCs w:val="22"/>
              </w:rPr>
              <w:t xml:space="preserve"> bi-lingual bi-cultural behavioral health professionals into the workforce to meet the growing need for behavioral health professionals in Washington State.</w:t>
            </w:r>
            <w:r w:rsidR="00787FD6">
              <w:rPr>
                <w:rFonts w:ascii="Calibri Light" w:hAnsi="Calibri Light" w:cs="Calibri Light"/>
                <w:b/>
                <w:bCs/>
                <w:sz w:val="22"/>
                <w:szCs w:val="22"/>
              </w:rPr>
              <w:t xml:space="preserve"> The search was robust and attracted </w:t>
            </w:r>
            <w:r w:rsidR="00B71E9D">
              <w:rPr>
                <w:rFonts w:ascii="Calibri Light" w:hAnsi="Calibri Light" w:cs="Calibri Light"/>
                <w:b/>
                <w:bCs/>
                <w:sz w:val="22"/>
                <w:szCs w:val="22"/>
              </w:rPr>
              <w:t>many</w:t>
            </w:r>
            <w:r w:rsidR="00787FD6">
              <w:rPr>
                <w:rFonts w:ascii="Calibri Light" w:hAnsi="Calibri Light" w:cs="Calibri Light"/>
                <w:b/>
                <w:bCs/>
                <w:sz w:val="22"/>
                <w:szCs w:val="22"/>
              </w:rPr>
              <w:t xml:space="preserve"> excellent candidates. The WBC now has a wonderful addition to the WBC staff</w:t>
            </w:r>
            <w:r w:rsidR="00B71E9D">
              <w:rPr>
                <w:rFonts w:ascii="Calibri Light" w:hAnsi="Calibri Light" w:cs="Calibri Light"/>
                <w:b/>
                <w:bCs/>
                <w:sz w:val="22"/>
                <w:szCs w:val="22"/>
              </w:rPr>
              <w:t xml:space="preserve"> heading this important work.</w:t>
            </w:r>
          </w:p>
          <w:p w14:paraId="62857FC7" w14:textId="3683D6B3" w:rsidR="00BE719C" w:rsidRDefault="00BE719C" w:rsidP="00672F8E">
            <w:pPr>
              <w:pStyle w:val="ListParagraph"/>
              <w:tabs>
                <w:tab w:val="left" w:pos="281"/>
              </w:tabs>
              <w:spacing w:before="60" w:after="60"/>
              <w:ind w:left="281"/>
              <w:contextualSpacing w:val="0"/>
              <w:rPr>
                <w:rFonts w:ascii="Calibri Light" w:hAnsi="Calibri Light" w:cs="Calibri Light"/>
                <w:b/>
                <w:bCs/>
                <w:sz w:val="22"/>
                <w:szCs w:val="22"/>
              </w:rPr>
            </w:pPr>
          </w:p>
          <w:p w14:paraId="7B9EA351" w14:textId="77777777" w:rsidR="0073437A" w:rsidRDefault="0073437A" w:rsidP="0073437A">
            <w:pPr>
              <w:rPr>
                <w:rFonts w:ascii="Calibri Light" w:hAnsi="Calibri Light" w:cs="Calibri Light"/>
                <w:bCs/>
                <w:sz w:val="22"/>
                <w:szCs w:val="22"/>
              </w:rPr>
            </w:pPr>
            <w:r>
              <w:rPr>
                <w:rFonts w:ascii="Calibri Light" w:hAnsi="Calibri Light" w:cs="Calibri Light"/>
                <w:bCs/>
                <w:sz w:val="22"/>
                <w:szCs w:val="22"/>
              </w:rPr>
              <w:t xml:space="preserve">Indicator </w:t>
            </w:r>
            <w:r w:rsidRPr="00172987">
              <w:rPr>
                <w:rFonts w:ascii="Calibri Light" w:hAnsi="Calibri Light" w:cs="Calibri Light"/>
                <w:bCs/>
                <w:sz w:val="22"/>
                <w:szCs w:val="22"/>
              </w:rPr>
              <w:t>4.2: Employees from diverse backgrounds experience the campus climate as positive.</w:t>
            </w:r>
          </w:p>
          <w:p w14:paraId="0FEC58E8" w14:textId="77777777" w:rsidR="0073437A" w:rsidRDefault="0073437A" w:rsidP="0073437A">
            <w:pPr>
              <w:ind w:left="720"/>
              <w:rPr>
                <w:rFonts w:ascii="Calibri Light" w:hAnsi="Calibri Light" w:cs="Calibri Light"/>
                <w:bCs/>
                <w:sz w:val="22"/>
                <w:szCs w:val="22"/>
              </w:rPr>
            </w:pPr>
          </w:p>
          <w:p w14:paraId="791B8722" w14:textId="77777777" w:rsidR="0073437A" w:rsidRPr="0073437A" w:rsidRDefault="0073437A" w:rsidP="0073437A">
            <w:pPr>
              <w:rPr>
                <w:rFonts w:ascii="Calibri Light" w:hAnsi="Calibri Light" w:cs="Calibri Light"/>
                <w:b/>
                <w:bCs/>
                <w:sz w:val="22"/>
                <w:szCs w:val="22"/>
              </w:rPr>
            </w:pPr>
            <w:r w:rsidRPr="0073437A">
              <w:rPr>
                <w:rFonts w:ascii="Calibri Light" w:hAnsi="Calibri Light" w:cs="Calibri Light"/>
                <w:b/>
                <w:bCs/>
                <w:sz w:val="22"/>
                <w:szCs w:val="22"/>
                <w:u w:val="single"/>
              </w:rPr>
              <w:t xml:space="preserve">4.1 and 4.2 </w:t>
            </w:r>
            <w:r w:rsidRPr="0073437A">
              <w:rPr>
                <w:rFonts w:ascii="Calibri Light" w:hAnsi="Calibri Light" w:cs="Calibri Light"/>
                <w:b/>
                <w:bCs/>
                <w:sz w:val="22"/>
                <w:szCs w:val="22"/>
              </w:rPr>
              <w:t>The Puget Sound Welcome Back Center offers licensure and case management support to immigrants, asylum seekers and Refugees with college degrees earned abroad, to find a pathway to their professional fields.  To do this we acknowledge, recognize and value the cultural and technical richness that immigrants bring to this community, including the Highline College Staff and Professional population.</w:t>
            </w:r>
          </w:p>
          <w:p w14:paraId="301C0ECD" w14:textId="77777777" w:rsidR="0073437A" w:rsidRPr="0073437A" w:rsidRDefault="0073437A" w:rsidP="0073437A">
            <w:pPr>
              <w:ind w:left="720"/>
              <w:rPr>
                <w:rFonts w:ascii="Calibri Light" w:hAnsi="Calibri Light" w:cs="Calibri Light"/>
                <w:b/>
                <w:bCs/>
                <w:sz w:val="22"/>
                <w:szCs w:val="22"/>
              </w:rPr>
            </w:pPr>
          </w:p>
          <w:p w14:paraId="3F70943B" w14:textId="77777777" w:rsidR="0073437A" w:rsidRPr="0073437A" w:rsidRDefault="0073437A" w:rsidP="0073437A">
            <w:pPr>
              <w:rPr>
                <w:rFonts w:ascii="Calibri Light" w:hAnsi="Calibri Light" w:cs="Calibri Light"/>
                <w:b/>
                <w:bCs/>
                <w:sz w:val="22"/>
                <w:szCs w:val="22"/>
              </w:rPr>
            </w:pPr>
            <w:r w:rsidRPr="0073437A">
              <w:rPr>
                <w:rFonts w:ascii="Calibri Light" w:hAnsi="Calibri Light" w:cs="Calibri Light"/>
                <w:b/>
                <w:bCs/>
                <w:sz w:val="22"/>
                <w:szCs w:val="22"/>
              </w:rPr>
              <w:lastRenderedPageBreak/>
              <w:t xml:space="preserve">Improving the employability of our participants by the local construction firms as well as government agencies is our goal.  Our role has been to advocate and promote the technical and ethical values that the participants in our program bring. </w:t>
            </w:r>
          </w:p>
          <w:p w14:paraId="7AD06FF5" w14:textId="77777777" w:rsidR="00BE719C" w:rsidRPr="0073437A" w:rsidRDefault="00BE719C" w:rsidP="00672F8E">
            <w:pPr>
              <w:pStyle w:val="ListParagraph"/>
              <w:tabs>
                <w:tab w:val="left" w:pos="281"/>
              </w:tabs>
              <w:spacing w:before="60" w:after="60"/>
              <w:ind w:left="281"/>
              <w:contextualSpacing w:val="0"/>
              <w:rPr>
                <w:rFonts w:ascii="Calibri Light" w:hAnsi="Calibri Light" w:cs="Calibri Light"/>
                <w:b/>
                <w:bCs/>
                <w:sz w:val="22"/>
                <w:szCs w:val="22"/>
              </w:rPr>
            </w:pPr>
          </w:p>
          <w:p w14:paraId="6D716EB8" w14:textId="77777777" w:rsidR="00672F8E" w:rsidRPr="00B07AE8" w:rsidRDefault="00672F8E" w:rsidP="00672F8E">
            <w:pPr>
              <w:pStyle w:val="ListParagraph"/>
              <w:tabs>
                <w:tab w:val="left" w:pos="281"/>
              </w:tabs>
              <w:spacing w:before="60" w:after="60"/>
              <w:ind w:left="281"/>
              <w:contextualSpacing w:val="0"/>
              <w:rPr>
                <w:rFonts w:ascii="Calibri" w:hAnsi="Calibri" w:cs="Calibri"/>
                <w:bCs/>
                <w:sz w:val="22"/>
                <w:szCs w:val="22"/>
              </w:rPr>
            </w:pPr>
          </w:p>
          <w:p w14:paraId="677818A9" w14:textId="65B336AB" w:rsidR="00B827F2" w:rsidRDefault="00B827F2" w:rsidP="00F65E13">
            <w:pPr>
              <w:tabs>
                <w:tab w:val="left" w:pos="281"/>
              </w:tabs>
              <w:spacing w:before="60" w:after="60"/>
              <w:rPr>
                <w:rFonts w:ascii="Calibri" w:hAnsi="Calibri" w:cs="Calibri"/>
                <w:bCs/>
                <w:sz w:val="22"/>
                <w:szCs w:val="22"/>
              </w:rPr>
            </w:pPr>
          </w:p>
          <w:p w14:paraId="27451F15" w14:textId="77777777" w:rsidR="00F65E13" w:rsidRPr="00F65E13" w:rsidRDefault="00F65E13" w:rsidP="00F65E13">
            <w:pPr>
              <w:tabs>
                <w:tab w:val="left" w:pos="281"/>
              </w:tabs>
              <w:spacing w:before="60" w:after="60"/>
              <w:rPr>
                <w:rFonts w:ascii="Calibri" w:hAnsi="Calibri" w:cs="Calibri"/>
                <w:bCs/>
                <w:sz w:val="22"/>
                <w:szCs w:val="22"/>
              </w:rPr>
            </w:pPr>
          </w:p>
          <w:p w14:paraId="0556F81F" w14:textId="7AA35370" w:rsidR="00A145F7" w:rsidRDefault="00A145F7" w:rsidP="00F65E13">
            <w:pPr>
              <w:tabs>
                <w:tab w:val="left" w:pos="281"/>
              </w:tabs>
              <w:spacing w:before="60" w:after="60"/>
              <w:rPr>
                <w:rFonts w:ascii="Calibri" w:hAnsi="Calibri" w:cs="Calibri"/>
                <w:bCs/>
                <w:sz w:val="22"/>
                <w:szCs w:val="22"/>
              </w:rPr>
            </w:pPr>
          </w:p>
          <w:p w14:paraId="66C4D6DD" w14:textId="2873BAC6" w:rsidR="00F65E13" w:rsidRDefault="00F65E13" w:rsidP="00F65E13">
            <w:pPr>
              <w:tabs>
                <w:tab w:val="left" w:pos="281"/>
              </w:tabs>
              <w:spacing w:before="60" w:after="60"/>
              <w:rPr>
                <w:rFonts w:ascii="Calibri" w:hAnsi="Calibri" w:cs="Calibri"/>
                <w:bCs/>
                <w:sz w:val="22"/>
                <w:szCs w:val="22"/>
              </w:rPr>
            </w:pPr>
          </w:p>
          <w:p w14:paraId="7AD0F346" w14:textId="3D11D138" w:rsidR="00F65E13" w:rsidRDefault="00F65E13" w:rsidP="00F65E13">
            <w:pPr>
              <w:tabs>
                <w:tab w:val="left" w:pos="281"/>
              </w:tabs>
              <w:spacing w:before="60" w:after="60"/>
              <w:rPr>
                <w:rFonts w:ascii="Calibri" w:hAnsi="Calibri" w:cs="Calibri"/>
                <w:bCs/>
                <w:sz w:val="22"/>
                <w:szCs w:val="22"/>
              </w:rPr>
            </w:pPr>
          </w:p>
          <w:p w14:paraId="6F9436DE" w14:textId="77777777" w:rsidR="00F65E13" w:rsidRPr="00F65E13" w:rsidRDefault="00F65E13" w:rsidP="00F65E13">
            <w:pPr>
              <w:tabs>
                <w:tab w:val="left" w:pos="281"/>
              </w:tabs>
              <w:spacing w:before="60" w:after="60"/>
              <w:rPr>
                <w:rFonts w:ascii="Calibri" w:hAnsi="Calibri" w:cs="Calibri"/>
                <w:bCs/>
                <w:sz w:val="22"/>
                <w:szCs w:val="22"/>
              </w:rPr>
            </w:pPr>
          </w:p>
          <w:p w14:paraId="74795FE0" w14:textId="487046A3" w:rsidR="00B827F2" w:rsidRPr="008D747B" w:rsidRDefault="00B827F2" w:rsidP="008D747B">
            <w:pPr>
              <w:tabs>
                <w:tab w:val="left" w:pos="281"/>
              </w:tabs>
              <w:spacing w:before="60" w:after="60"/>
              <w:rPr>
                <w:rFonts w:ascii="Calibri" w:hAnsi="Calibri" w:cs="Calibri"/>
                <w:bCs/>
                <w:sz w:val="22"/>
                <w:szCs w:val="22"/>
              </w:rPr>
            </w:pPr>
          </w:p>
        </w:tc>
      </w:tr>
      <w:tr w:rsidR="00A145F7" w:rsidRPr="000166BC" w14:paraId="5E57799D" w14:textId="77777777" w:rsidTr="00B827F2">
        <w:tc>
          <w:tcPr>
            <w:tcW w:w="9450" w:type="dxa"/>
            <w:shd w:val="clear" w:color="auto" w:fill="CAD8EC"/>
          </w:tcPr>
          <w:p w14:paraId="538988F1" w14:textId="04A6AA72" w:rsidR="00A145F7" w:rsidRPr="00005608" w:rsidRDefault="000924F9" w:rsidP="00E076EE">
            <w:pPr>
              <w:tabs>
                <w:tab w:val="left" w:pos="8514"/>
              </w:tabs>
              <w:spacing w:before="60" w:after="60"/>
              <w:rPr>
                <w:rFonts w:ascii="Calibri" w:hAnsi="Calibri" w:cs="Calibri"/>
                <w:b/>
                <w:bCs/>
                <w:sz w:val="22"/>
                <w:szCs w:val="22"/>
              </w:rPr>
            </w:pPr>
            <w:r>
              <w:rPr>
                <w:rFonts w:ascii="Calibri" w:hAnsi="Calibri" w:cs="Calibri"/>
                <w:b/>
                <w:bCs/>
                <w:sz w:val="22"/>
                <w:szCs w:val="22"/>
              </w:rPr>
              <w:lastRenderedPageBreak/>
              <w:t>Department s</w:t>
            </w:r>
            <w:r w:rsidR="00A145F7" w:rsidRPr="00005608">
              <w:rPr>
                <w:rFonts w:ascii="Calibri" w:hAnsi="Calibri" w:cs="Calibri"/>
                <w:b/>
                <w:bCs/>
                <w:sz w:val="22"/>
                <w:szCs w:val="22"/>
              </w:rPr>
              <w:t>trengths</w:t>
            </w:r>
            <w:r w:rsidR="009E266F">
              <w:rPr>
                <w:rFonts w:ascii="Calibri" w:hAnsi="Calibri" w:cs="Calibri"/>
                <w:bCs/>
                <w:i/>
                <w:sz w:val="20"/>
                <w:szCs w:val="20"/>
              </w:rPr>
              <w:t xml:space="preserve"> </w:t>
            </w:r>
          </w:p>
        </w:tc>
      </w:tr>
      <w:tr w:rsidR="00A145F7" w:rsidRPr="00B07AE8" w14:paraId="4DBC0C1F" w14:textId="77777777" w:rsidTr="005C51D3">
        <w:trPr>
          <w:trHeight w:val="358"/>
        </w:trPr>
        <w:tc>
          <w:tcPr>
            <w:tcW w:w="9450" w:type="dxa"/>
            <w:shd w:val="clear" w:color="auto" w:fill="auto"/>
          </w:tcPr>
          <w:p w14:paraId="1920FF1D" w14:textId="3CD61B19" w:rsidR="00787FD6" w:rsidRDefault="00787FD6" w:rsidP="00787FD6">
            <w:pPr>
              <w:tabs>
                <w:tab w:val="left" w:pos="8514"/>
              </w:tabs>
              <w:spacing w:before="60" w:after="60"/>
              <w:rPr>
                <w:rFonts w:ascii="Calibri" w:hAnsi="Calibri" w:cs="Calibri"/>
                <w:b/>
                <w:bCs/>
                <w:sz w:val="22"/>
                <w:szCs w:val="22"/>
              </w:rPr>
            </w:pPr>
            <w:r w:rsidRPr="00B71E9D">
              <w:rPr>
                <w:rFonts w:ascii="Calibri" w:hAnsi="Calibri" w:cs="Calibri"/>
                <w:b/>
                <w:bCs/>
                <w:sz w:val="22"/>
                <w:szCs w:val="22"/>
              </w:rPr>
              <w:t>We are a conduit between Highline College and professional immigrants. We realize that we cannot do the work without great partners. We have built strong collaborative relationships with colleges and universities, as well as local, state, and national agencies</w:t>
            </w:r>
            <w:r w:rsidR="00B71E9D">
              <w:rPr>
                <w:rFonts w:ascii="Calibri" w:hAnsi="Calibri" w:cs="Calibri"/>
                <w:b/>
                <w:bCs/>
                <w:sz w:val="22"/>
                <w:szCs w:val="22"/>
              </w:rPr>
              <w:t xml:space="preserve"> and immigrant and refugee serving community-based organizations.</w:t>
            </w:r>
          </w:p>
          <w:p w14:paraId="7CDA56FC" w14:textId="77777777" w:rsidR="000641C7" w:rsidRPr="00B71E9D" w:rsidRDefault="000641C7" w:rsidP="00787FD6">
            <w:pPr>
              <w:tabs>
                <w:tab w:val="left" w:pos="8514"/>
              </w:tabs>
              <w:spacing w:before="60" w:after="60"/>
              <w:rPr>
                <w:rFonts w:ascii="Calibri" w:hAnsi="Calibri" w:cs="Calibri"/>
                <w:b/>
                <w:bCs/>
                <w:sz w:val="22"/>
                <w:szCs w:val="22"/>
              </w:rPr>
            </w:pPr>
          </w:p>
          <w:p w14:paraId="512D5C72" w14:textId="31F733CE" w:rsidR="00787FD6" w:rsidRPr="00B71E9D" w:rsidRDefault="00A27104" w:rsidP="00787FD6">
            <w:pPr>
              <w:tabs>
                <w:tab w:val="left" w:pos="8514"/>
              </w:tabs>
              <w:spacing w:before="60" w:after="60"/>
              <w:rPr>
                <w:rFonts w:ascii="Calibri" w:hAnsi="Calibri" w:cs="Calibri"/>
                <w:b/>
                <w:bCs/>
                <w:sz w:val="22"/>
                <w:szCs w:val="22"/>
              </w:rPr>
            </w:pPr>
            <w:r>
              <w:rPr>
                <w:rFonts w:ascii="Calibri" w:hAnsi="Calibri" w:cs="Calibri"/>
                <w:b/>
                <w:bCs/>
                <w:sz w:val="22"/>
                <w:szCs w:val="22"/>
              </w:rPr>
              <w:t xml:space="preserve">The WBC </w:t>
            </w:r>
            <w:proofErr w:type="gramStart"/>
            <w:r>
              <w:rPr>
                <w:rFonts w:ascii="Calibri" w:hAnsi="Calibri" w:cs="Calibri"/>
                <w:b/>
                <w:bCs/>
                <w:sz w:val="22"/>
                <w:szCs w:val="22"/>
              </w:rPr>
              <w:t>staff</w:t>
            </w:r>
            <w:r w:rsidR="00B71E9D">
              <w:rPr>
                <w:rFonts w:ascii="Calibri" w:hAnsi="Calibri" w:cs="Calibri"/>
                <w:b/>
                <w:bCs/>
                <w:sz w:val="22"/>
                <w:szCs w:val="22"/>
              </w:rPr>
              <w:t xml:space="preserve"> </w:t>
            </w:r>
            <w:r w:rsidR="00787FD6" w:rsidRPr="00B71E9D">
              <w:rPr>
                <w:rFonts w:ascii="Calibri" w:hAnsi="Calibri" w:cs="Calibri"/>
                <w:b/>
                <w:bCs/>
                <w:sz w:val="22"/>
                <w:szCs w:val="22"/>
              </w:rPr>
              <w:t xml:space="preserve"> are</w:t>
            </w:r>
            <w:proofErr w:type="gramEnd"/>
            <w:r w:rsidR="00787FD6" w:rsidRPr="00B71E9D">
              <w:rPr>
                <w:rFonts w:ascii="Calibri" w:hAnsi="Calibri" w:cs="Calibri"/>
                <w:b/>
                <w:bCs/>
                <w:sz w:val="22"/>
                <w:szCs w:val="22"/>
              </w:rPr>
              <w:t xml:space="preserve"> all dedicated to diversity, equity, and inclusion, as shown through our hiring practices and our work.</w:t>
            </w:r>
          </w:p>
          <w:p w14:paraId="5CE163BC" w14:textId="10E97069" w:rsidR="00F65E13" w:rsidRPr="00B07AE8" w:rsidRDefault="00F65E13" w:rsidP="00B07AE8">
            <w:pPr>
              <w:tabs>
                <w:tab w:val="left" w:pos="8514"/>
              </w:tabs>
              <w:spacing w:before="60" w:after="60"/>
              <w:rPr>
                <w:rFonts w:ascii="Calibri" w:hAnsi="Calibri" w:cs="Calibri"/>
                <w:bCs/>
                <w:sz w:val="22"/>
                <w:szCs w:val="22"/>
              </w:rPr>
            </w:pPr>
          </w:p>
        </w:tc>
      </w:tr>
      <w:tr w:rsidR="00A145F7" w:rsidRPr="000166BC" w14:paraId="5B70DE7C" w14:textId="77777777" w:rsidTr="00B827F2">
        <w:tc>
          <w:tcPr>
            <w:tcW w:w="9450" w:type="dxa"/>
            <w:shd w:val="clear" w:color="auto" w:fill="DBE5F1"/>
          </w:tcPr>
          <w:p w14:paraId="4229DF86" w14:textId="18CCA709" w:rsidR="00A145F7" w:rsidRPr="00005608" w:rsidRDefault="000924F9" w:rsidP="00B61B3F">
            <w:pPr>
              <w:tabs>
                <w:tab w:val="left" w:pos="8514"/>
              </w:tabs>
              <w:spacing w:before="60" w:after="60"/>
              <w:rPr>
                <w:rFonts w:ascii="Calibri" w:hAnsi="Calibri" w:cs="Calibri"/>
                <w:bCs/>
                <w:sz w:val="22"/>
                <w:szCs w:val="22"/>
              </w:rPr>
            </w:pPr>
            <w:r>
              <w:rPr>
                <w:rFonts w:ascii="Calibri" w:hAnsi="Calibri" w:cs="Calibri"/>
                <w:b/>
                <w:bCs/>
                <w:sz w:val="22"/>
                <w:szCs w:val="22"/>
              </w:rPr>
              <w:t>Department c</w:t>
            </w:r>
            <w:r w:rsidR="00A145F7" w:rsidRPr="00005608">
              <w:rPr>
                <w:rFonts w:ascii="Calibri" w:hAnsi="Calibri" w:cs="Calibri"/>
                <w:b/>
                <w:bCs/>
                <w:sz w:val="22"/>
                <w:szCs w:val="22"/>
              </w:rPr>
              <w:t xml:space="preserve">hallenges </w:t>
            </w:r>
          </w:p>
        </w:tc>
      </w:tr>
      <w:tr w:rsidR="0079014B" w:rsidRPr="00B07AE8" w14:paraId="652F4F12" w14:textId="77777777" w:rsidTr="005C51D3">
        <w:trPr>
          <w:trHeight w:val="142"/>
        </w:trPr>
        <w:tc>
          <w:tcPr>
            <w:tcW w:w="9450" w:type="dxa"/>
            <w:shd w:val="clear" w:color="auto" w:fill="auto"/>
          </w:tcPr>
          <w:p w14:paraId="00A79ECD" w14:textId="77777777" w:rsidR="00B71E9D" w:rsidRPr="009C6126" w:rsidRDefault="00B71E9D" w:rsidP="00B71E9D">
            <w:pPr>
              <w:tabs>
                <w:tab w:val="left" w:pos="8514"/>
              </w:tabs>
              <w:spacing w:before="60" w:after="60"/>
              <w:rPr>
                <w:rFonts w:ascii="Calibri" w:hAnsi="Calibri" w:cs="Calibri"/>
                <w:b/>
                <w:bCs/>
                <w:sz w:val="22"/>
                <w:szCs w:val="22"/>
              </w:rPr>
            </w:pPr>
            <w:r w:rsidRPr="009C6126">
              <w:rPr>
                <w:rFonts w:ascii="Calibri" w:hAnsi="Calibri" w:cs="Calibri"/>
                <w:b/>
                <w:bCs/>
                <w:sz w:val="22"/>
                <w:szCs w:val="22"/>
              </w:rPr>
              <w:t xml:space="preserve">Office space is a major issue. We have 3 full-time case managers in one office and a partitioned area in building 19. We must jump to different desks to talk to clients, as well as maintain confidentiality. </w:t>
            </w:r>
          </w:p>
          <w:p w14:paraId="3983BDDE" w14:textId="77777777" w:rsidR="00B71E9D" w:rsidRPr="009C6126" w:rsidRDefault="00B71E9D" w:rsidP="00B71E9D">
            <w:pPr>
              <w:tabs>
                <w:tab w:val="left" w:pos="8514"/>
              </w:tabs>
              <w:spacing w:before="60" w:after="60"/>
              <w:rPr>
                <w:rFonts w:ascii="Calibri" w:hAnsi="Calibri" w:cs="Calibri"/>
                <w:b/>
                <w:bCs/>
                <w:sz w:val="22"/>
                <w:szCs w:val="22"/>
              </w:rPr>
            </w:pPr>
          </w:p>
          <w:p w14:paraId="0E17CB9D" w14:textId="2BE0AD57" w:rsidR="00B71E9D" w:rsidRPr="009C6126" w:rsidRDefault="00B71E9D" w:rsidP="00B71E9D">
            <w:pPr>
              <w:tabs>
                <w:tab w:val="left" w:pos="8514"/>
              </w:tabs>
              <w:spacing w:before="60" w:after="60"/>
              <w:rPr>
                <w:rFonts w:ascii="Calibri" w:hAnsi="Calibri" w:cs="Calibri"/>
                <w:b/>
                <w:bCs/>
                <w:sz w:val="22"/>
                <w:szCs w:val="22"/>
              </w:rPr>
            </w:pPr>
            <w:r w:rsidRPr="009C6126">
              <w:rPr>
                <w:rFonts w:ascii="Calibri" w:hAnsi="Calibri" w:cs="Calibri"/>
                <w:b/>
                <w:bCs/>
                <w:sz w:val="22"/>
                <w:szCs w:val="22"/>
              </w:rPr>
              <w:t>We are out of the office many times and various participants come to the office without an appointment. It would be nice to have a full-time person who can speak with them or make an appointment if we are out of the office.</w:t>
            </w:r>
            <w:r w:rsidR="00A27104">
              <w:rPr>
                <w:rFonts w:ascii="Calibri" w:hAnsi="Calibri" w:cs="Calibri"/>
                <w:b/>
                <w:bCs/>
                <w:sz w:val="22"/>
                <w:szCs w:val="22"/>
              </w:rPr>
              <w:t xml:space="preserve"> Currently, we have a </w:t>
            </w:r>
            <w:proofErr w:type="gramStart"/>
            <w:r w:rsidR="00A27104">
              <w:rPr>
                <w:rFonts w:ascii="Calibri" w:hAnsi="Calibri" w:cs="Calibri"/>
                <w:b/>
                <w:bCs/>
                <w:sz w:val="22"/>
                <w:szCs w:val="22"/>
              </w:rPr>
              <w:t>16 hour</w:t>
            </w:r>
            <w:proofErr w:type="gramEnd"/>
            <w:r w:rsidR="00A27104">
              <w:rPr>
                <w:rFonts w:ascii="Calibri" w:hAnsi="Calibri" w:cs="Calibri"/>
                <w:b/>
                <w:bCs/>
                <w:sz w:val="22"/>
                <w:szCs w:val="22"/>
              </w:rPr>
              <w:t xml:space="preserve"> week position.</w:t>
            </w:r>
          </w:p>
          <w:p w14:paraId="41EAFC6F" w14:textId="77777777" w:rsidR="00B71E9D" w:rsidRPr="009C6126" w:rsidRDefault="00B71E9D" w:rsidP="00B71E9D">
            <w:pPr>
              <w:tabs>
                <w:tab w:val="left" w:pos="8514"/>
              </w:tabs>
              <w:spacing w:before="60" w:after="60"/>
              <w:rPr>
                <w:rFonts w:ascii="Calibri" w:hAnsi="Calibri" w:cs="Calibri"/>
                <w:b/>
                <w:bCs/>
                <w:sz w:val="22"/>
                <w:szCs w:val="22"/>
              </w:rPr>
            </w:pPr>
          </w:p>
          <w:p w14:paraId="6EE30337" w14:textId="77777777" w:rsidR="00B71E9D" w:rsidRPr="009C6126" w:rsidRDefault="00B71E9D" w:rsidP="00B71E9D">
            <w:pPr>
              <w:tabs>
                <w:tab w:val="left" w:pos="8514"/>
              </w:tabs>
              <w:spacing w:before="60" w:after="60"/>
              <w:rPr>
                <w:rFonts w:ascii="Calibri" w:hAnsi="Calibri" w:cs="Calibri"/>
                <w:b/>
                <w:bCs/>
                <w:sz w:val="22"/>
                <w:szCs w:val="22"/>
              </w:rPr>
            </w:pPr>
            <w:r w:rsidRPr="009C6126">
              <w:rPr>
                <w:rFonts w:ascii="Calibri" w:hAnsi="Calibri" w:cs="Calibri"/>
                <w:b/>
                <w:bCs/>
                <w:sz w:val="22"/>
                <w:szCs w:val="22"/>
              </w:rPr>
              <w:t>The database that we inherited from the Welcome Back Initiative is outdated and not compatible to our work with the participants we serve. It is extremely difficult to gather information for reports, and it doesn’t have fields for non-healthcare participants.</w:t>
            </w:r>
          </w:p>
          <w:p w14:paraId="15FF4D78" w14:textId="77777777" w:rsidR="00B71E9D" w:rsidRPr="009C6126" w:rsidRDefault="00B71E9D" w:rsidP="00B71E9D">
            <w:pPr>
              <w:tabs>
                <w:tab w:val="left" w:pos="8514"/>
              </w:tabs>
              <w:spacing w:before="60" w:after="60"/>
              <w:rPr>
                <w:rFonts w:ascii="Calibri" w:hAnsi="Calibri" w:cs="Calibri"/>
                <w:b/>
                <w:bCs/>
                <w:sz w:val="22"/>
                <w:szCs w:val="22"/>
              </w:rPr>
            </w:pPr>
          </w:p>
          <w:p w14:paraId="7E4BAB10" w14:textId="77777777" w:rsidR="00B71E9D" w:rsidRPr="009C6126" w:rsidRDefault="00B71E9D" w:rsidP="00B71E9D">
            <w:pPr>
              <w:tabs>
                <w:tab w:val="left" w:pos="8514"/>
              </w:tabs>
              <w:spacing w:before="60" w:after="60"/>
              <w:rPr>
                <w:rFonts w:ascii="Calibri" w:hAnsi="Calibri" w:cs="Calibri"/>
                <w:b/>
                <w:bCs/>
                <w:sz w:val="22"/>
                <w:szCs w:val="22"/>
              </w:rPr>
            </w:pPr>
            <w:r w:rsidRPr="009C6126">
              <w:rPr>
                <w:rFonts w:ascii="Calibri" w:hAnsi="Calibri" w:cs="Calibri"/>
                <w:b/>
                <w:bCs/>
                <w:sz w:val="22"/>
                <w:szCs w:val="22"/>
              </w:rPr>
              <w:t xml:space="preserve">We struggle to know how best to digitally share confidential documents with our participants and partners. </w:t>
            </w:r>
          </w:p>
          <w:p w14:paraId="14142DD7" w14:textId="5C9580CD" w:rsidR="00F65E13" w:rsidRPr="00B07AE8" w:rsidRDefault="00F65E13" w:rsidP="0079014B">
            <w:pPr>
              <w:tabs>
                <w:tab w:val="left" w:pos="8514"/>
              </w:tabs>
              <w:spacing w:before="60" w:after="60"/>
              <w:rPr>
                <w:rFonts w:ascii="Calibri" w:hAnsi="Calibri" w:cs="Calibri"/>
                <w:bCs/>
                <w:sz w:val="22"/>
                <w:szCs w:val="22"/>
              </w:rPr>
            </w:pPr>
          </w:p>
        </w:tc>
      </w:tr>
      <w:tr w:rsidR="0079014B" w:rsidRPr="000166BC" w14:paraId="10404F8F" w14:textId="77777777" w:rsidTr="00B827F2">
        <w:tc>
          <w:tcPr>
            <w:tcW w:w="9450" w:type="dxa"/>
            <w:shd w:val="clear" w:color="auto" w:fill="DBE5F1"/>
          </w:tcPr>
          <w:p w14:paraId="62F947B1" w14:textId="7C8B1A20" w:rsidR="0079014B" w:rsidRPr="00005608" w:rsidRDefault="0079014B" w:rsidP="0079014B">
            <w:pPr>
              <w:tabs>
                <w:tab w:val="left" w:pos="8514"/>
              </w:tabs>
              <w:spacing w:before="60" w:after="60"/>
              <w:rPr>
                <w:rFonts w:ascii="Calibri" w:hAnsi="Calibri" w:cs="Calibri"/>
                <w:bCs/>
                <w:sz w:val="22"/>
                <w:szCs w:val="22"/>
              </w:rPr>
            </w:pPr>
            <w:r w:rsidRPr="00005608">
              <w:rPr>
                <w:rFonts w:ascii="Calibri" w:hAnsi="Calibri" w:cs="Calibri"/>
                <w:b/>
                <w:bCs/>
                <w:sz w:val="22"/>
                <w:szCs w:val="22"/>
              </w:rPr>
              <w:t xml:space="preserve">Areas </w:t>
            </w:r>
            <w:r w:rsidR="009E266F">
              <w:rPr>
                <w:rFonts w:ascii="Calibri" w:hAnsi="Calibri" w:cs="Calibri"/>
                <w:b/>
                <w:bCs/>
                <w:sz w:val="22"/>
                <w:szCs w:val="22"/>
              </w:rPr>
              <w:t>you would like to improve</w:t>
            </w:r>
          </w:p>
        </w:tc>
      </w:tr>
      <w:tr w:rsidR="0079014B" w:rsidRPr="00B07AE8" w14:paraId="35990701" w14:textId="77777777" w:rsidTr="0079014B">
        <w:trPr>
          <w:trHeight w:val="313"/>
        </w:trPr>
        <w:tc>
          <w:tcPr>
            <w:tcW w:w="9450" w:type="dxa"/>
            <w:shd w:val="clear" w:color="auto" w:fill="auto"/>
          </w:tcPr>
          <w:p w14:paraId="1C42BB5B" w14:textId="77777777" w:rsidR="0079014B" w:rsidRDefault="0079014B" w:rsidP="0079014B">
            <w:pPr>
              <w:tabs>
                <w:tab w:val="left" w:pos="8514"/>
              </w:tabs>
              <w:spacing w:before="60"/>
              <w:rPr>
                <w:rFonts w:ascii="Calibri" w:hAnsi="Calibri" w:cs="Calibri"/>
                <w:bCs/>
                <w:sz w:val="22"/>
                <w:szCs w:val="22"/>
              </w:rPr>
            </w:pPr>
          </w:p>
          <w:p w14:paraId="2581F987" w14:textId="1A854AEF" w:rsidR="00B71E9D" w:rsidRPr="009C6126" w:rsidRDefault="00B71E9D" w:rsidP="00B71E9D">
            <w:pPr>
              <w:tabs>
                <w:tab w:val="left" w:pos="8514"/>
              </w:tabs>
              <w:spacing w:before="60"/>
              <w:rPr>
                <w:rFonts w:ascii="Calibri" w:hAnsi="Calibri" w:cs="Calibri"/>
                <w:b/>
                <w:bCs/>
                <w:sz w:val="22"/>
                <w:szCs w:val="22"/>
              </w:rPr>
            </w:pPr>
            <w:r w:rsidRPr="009C6126">
              <w:rPr>
                <w:rFonts w:ascii="Calibri" w:hAnsi="Calibri" w:cs="Calibri"/>
                <w:b/>
                <w:bCs/>
                <w:sz w:val="22"/>
                <w:szCs w:val="22"/>
              </w:rPr>
              <w:t xml:space="preserve">The biggest area is </w:t>
            </w:r>
            <w:r w:rsidR="009C6126">
              <w:rPr>
                <w:rFonts w:ascii="Calibri" w:hAnsi="Calibri" w:cs="Calibri"/>
                <w:b/>
                <w:bCs/>
                <w:sz w:val="22"/>
                <w:szCs w:val="22"/>
              </w:rPr>
              <w:t>WBC</w:t>
            </w:r>
            <w:r w:rsidRPr="009C6126">
              <w:rPr>
                <w:rFonts w:ascii="Calibri" w:hAnsi="Calibri" w:cs="Calibri"/>
                <w:b/>
                <w:bCs/>
                <w:sz w:val="22"/>
                <w:szCs w:val="22"/>
              </w:rPr>
              <w:t xml:space="preserve"> data. </w:t>
            </w:r>
            <w:r w:rsidR="009C6126">
              <w:rPr>
                <w:rFonts w:ascii="Calibri" w:hAnsi="Calibri" w:cs="Calibri"/>
                <w:b/>
                <w:bCs/>
                <w:sz w:val="22"/>
                <w:szCs w:val="22"/>
              </w:rPr>
              <w:t>We</w:t>
            </w:r>
            <w:r w:rsidRPr="009C6126">
              <w:rPr>
                <w:rFonts w:ascii="Calibri" w:hAnsi="Calibri" w:cs="Calibri"/>
                <w:b/>
                <w:bCs/>
                <w:sz w:val="22"/>
                <w:szCs w:val="22"/>
              </w:rPr>
              <w:t xml:space="preserve"> would like to extract data to know how we can better serve our participants, as well as how we can show progress.  </w:t>
            </w:r>
          </w:p>
          <w:p w14:paraId="0E38D6E7" w14:textId="06378DAC" w:rsidR="00F65E13" w:rsidRPr="00B07AE8" w:rsidRDefault="00F65E13" w:rsidP="0079014B">
            <w:pPr>
              <w:tabs>
                <w:tab w:val="left" w:pos="8514"/>
              </w:tabs>
              <w:spacing w:before="60"/>
              <w:rPr>
                <w:rFonts w:ascii="Calibri" w:hAnsi="Calibri" w:cs="Calibri"/>
                <w:bCs/>
                <w:sz w:val="22"/>
                <w:szCs w:val="22"/>
              </w:rPr>
            </w:pPr>
          </w:p>
        </w:tc>
      </w:tr>
    </w:tbl>
    <w:p w14:paraId="4AAE75D9" w14:textId="77777777" w:rsidR="00A7479D" w:rsidRPr="00A7479D" w:rsidRDefault="00A7479D">
      <w:pPr>
        <w:rPr>
          <w:sz w:val="4"/>
          <w:szCs w:val="4"/>
        </w:rPr>
      </w:pPr>
      <w:r>
        <w:lastRenderedPageBreak/>
        <w:br w:type="page"/>
      </w:r>
    </w:p>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9450"/>
      </w:tblGrid>
      <w:tr w:rsidR="00A145F7" w:rsidRPr="008D67F8" w14:paraId="710D59DC" w14:textId="77777777" w:rsidTr="00B827F2">
        <w:tc>
          <w:tcPr>
            <w:tcW w:w="9450" w:type="dxa"/>
            <w:tcBorders>
              <w:top w:val="single" w:sz="8" w:space="0" w:color="7BA0CD"/>
              <w:left w:val="single" w:sz="8" w:space="0" w:color="7BA0CD"/>
              <w:bottom w:val="single" w:sz="8" w:space="0" w:color="7BA0CD"/>
              <w:right w:val="single" w:sz="8" w:space="0" w:color="7BA0CD"/>
            </w:tcBorders>
            <w:shd w:val="clear" w:color="auto" w:fill="2E74B5"/>
          </w:tcPr>
          <w:p w14:paraId="21EBE06C" w14:textId="43108119" w:rsidR="00A145F7" w:rsidRPr="00005608" w:rsidRDefault="00A145F7" w:rsidP="00D443C8">
            <w:pPr>
              <w:tabs>
                <w:tab w:val="left" w:pos="8514"/>
              </w:tabs>
              <w:spacing w:before="60" w:after="60"/>
              <w:rPr>
                <w:rFonts w:ascii="Calibri" w:hAnsi="Calibri" w:cs="Calibri"/>
                <w:b/>
                <w:bCs/>
                <w:color w:val="FFFFFF"/>
                <w:szCs w:val="22"/>
              </w:rPr>
            </w:pPr>
            <w:r>
              <w:lastRenderedPageBreak/>
              <w:br w:type="page"/>
            </w:r>
            <w:r>
              <w:rPr>
                <w:rFonts w:ascii="Calibri" w:hAnsi="Calibri" w:cs="Calibri"/>
                <w:sz w:val="22"/>
                <w:szCs w:val="22"/>
              </w:rPr>
              <w:br w:type="page"/>
            </w:r>
            <w:r w:rsidR="000924F9">
              <w:rPr>
                <w:rFonts w:ascii="Calibri" w:hAnsi="Calibri" w:cs="Calibri"/>
                <w:b/>
                <w:bCs/>
                <w:color w:val="FFFFFF"/>
                <w:szCs w:val="22"/>
              </w:rPr>
              <w:t>2020 - 2021</w:t>
            </w:r>
            <w:r>
              <w:rPr>
                <w:rFonts w:ascii="Calibri" w:hAnsi="Calibri" w:cs="Calibri"/>
                <w:b/>
                <w:bCs/>
                <w:color w:val="FFFFFF"/>
                <w:szCs w:val="22"/>
              </w:rPr>
              <w:t xml:space="preserve"> w</w:t>
            </w:r>
            <w:r w:rsidRPr="00005608">
              <w:rPr>
                <w:rFonts w:ascii="Calibri" w:hAnsi="Calibri" w:cs="Calibri"/>
                <w:b/>
                <w:bCs/>
                <w:color w:val="FFFFFF"/>
                <w:szCs w:val="22"/>
              </w:rPr>
              <w:t xml:space="preserve">ork plan development </w:t>
            </w:r>
          </w:p>
        </w:tc>
      </w:tr>
      <w:tr w:rsidR="00A145F7" w:rsidRPr="008D67F8" w14:paraId="52461C10" w14:textId="77777777" w:rsidTr="00B827F2">
        <w:tc>
          <w:tcPr>
            <w:tcW w:w="9450" w:type="dxa"/>
            <w:shd w:val="clear" w:color="auto" w:fill="CAD8EC"/>
          </w:tcPr>
          <w:p w14:paraId="00CAA75F" w14:textId="77777777" w:rsidR="00E24C23" w:rsidRDefault="00A145F7" w:rsidP="00EF5961">
            <w:pPr>
              <w:tabs>
                <w:tab w:val="left" w:pos="8514"/>
              </w:tabs>
              <w:spacing w:before="60" w:after="60"/>
              <w:rPr>
                <w:rFonts w:ascii="Calibri Light" w:hAnsi="Calibri Light" w:cs="Calibri Light"/>
                <w:bCs/>
                <w:i/>
                <w:color w:val="000000"/>
                <w:sz w:val="20"/>
                <w:szCs w:val="20"/>
              </w:rPr>
            </w:pPr>
            <w:r w:rsidRPr="00101B34">
              <w:rPr>
                <w:rFonts w:ascii="Calibri Light" w:hAnsi="Calibri Light" w:cs="Calibri Light"/>
                <w:b/>
                <w:bCs/>
                <w:sz w:val="22"/>
                <w:szCs w:val="22"/>
              </w:rPr>
              <w:t>Goals</w:t>
            </w:r>
            <w:r w:rsidR="008D747B">
              <w:rPr>
                <w:rFonts w:ascii="Calibri Light" w:hAnsi="Calibri Light" w:cs="Calibri Light"/>
                <w:b/>
                <w:bCs/>
                <w:sz w:val="22"/>
                <w:szCs w:val="22"/>
              </w:rPr>
              <w:t xml:space="preserve">: </w:t>
            </w:r>
            <w:r w:rsidRPr="008D747B">
              <w:rPr>
                <w:rFonts w:ascii="Calibri Light" w:hAnsi="Calibri Light" w:cs="Calibri Light"/>
                <w:bCs/>
                <w:iCs/>
                <w:color w:val="000000"/>
                <w:sz w:val="20"/>
                <w:szCs w:val="20"/>
              </w:rPr>
              <w:t xml:space="preserve">Identify </w:t>
            </w:r>
            <w:r w:rsidR="00EF5961" w:rsidRPr="008D747B">
              <w:rPr>
                <w:rFonts w:ascii="Calibri Light" w:hAnsi="Calibri Light" w:cs="Calibri Light"/>
                <w:bCs/>
                <w:iCs/>
                <w:color w:val="000000"/>
                <w:sz w:val="20"/>
                <w:szCs w:val="20"/>
              </w:rPr>
              <w:t xml:space="preserve">3-6 </w:t>
            </w:r>
            <w:r w:rsidRPr="008D747B">
              <w:rPr>
                <w:rFonts w:ascii="Calibri Light" w:hAnsi="Calibri Light" w:cs="Calibri Light"/>
                <w:bCs/>
                <w:iCs/>
                <w:color w:val="000000"/>
                <w:sz w:val="20"/>
                <w:szCs w:val="20"/>
              </w:rPr>
              <w:t xml:space="preserve">goals for </w:t>
            </w:r>
            <w:r w:rsidR="00F65E13">
              <w:rPr>
                <w:rFonts w:ascii="Calibri Light" w:hAnsi="Calibri Light" w:cs="Calibri Light"/>
                <w:bCs/>
                <w:iCs/>
                <w:color w:val="000000"/>
                <w:sz w:val="20"/>
                <w:szCs w:val="20"/>
              </w:rPr>
              <w:t xml:space="preserve">your department for </w:t>
            </w:r>
            <w:r w:rsidR="009E266F" w:rsidRPr="008D747B">
              <w:rPr>
                <w:rFonts w:ascii="Calibri Light" w:hAnsi="Calibri Light" w:cs="Calibri Light"/>
                <w:bCs/>
                <w:iCs/>
                <w:color w:val="000000"/>
                <w:sz w:val="20"/>
                <w:szCs w:val="20"/>
              </w:rPr>
              <w:t>2020-2021</w:t>
            </w:r>
            <w:r w:rsidRPr="008D747B">
              <w:rPr>
                <w:rFonts w:ascii="Calibri Light" w:hAnsi="Calibri Light" w:cs="Calibri Light"/>
                <w:bCs/>
                <w:iCs/>
                <w:color w:val="000000"/>
                <w:sz w:val="20"/>
                <w:szCs w:val="20"/>
              </w:rPr>
              <w:t xml:space="preserve">. Each goal should be associated with </w:t>
            </w:r>
            <w:r w:rsidR="008D747B">
              <w:rPr>
                <w:rFonts w:ascii="Calibri Light" w:hAnsi="Calibri Light" w:cs="Calibri Light"/>
                <w:bCs/>
                <w:iCs/>
                <w:color w:val="000000"/>
                <w:sz w:val="20"/>
                <w:szCs w:val="20"/>
              </w:rPr>
              <w:t>the core theme</w:t>
            </w:r>
            <w:r w:rsidRPr="008D747B">
              <w:rPr>
                <w:rFonts w:ascii="Calibri Light" w:hAnsi="Calibri Light" w:cs="Calibri Light"/>
                <w:bCs/>
                <w:iCs/>
                <w:color w:val="000000"/>
                <w:sz w:val="20"/>
                <w:szCs w:val="20"/>
              </w:rPr>
              <w:t xml:space="preserve"> objective</w:t>
            </w:r>
            <w:r w:rsidR="008D747B">
              <w:rPr>
                <w:rFonts w:ascii="Calibri Light" w:hAnsi="Calibri Light" w:cs="Calibri Light"/>
                <w:bCs/>
                <w:iCs/>
                <w:color w:val="000000"/>
                <w:sz w:val="20"/>
                <w:szCs w:val="20"/>
              </w:rPr>
              <w:t xml:space="preserve"> or indicator that best relates to the desired outcome of your work</w:t>
            </w:r>
            <w:r w:rsidR="009E266F" w:rsidRPr="008D747B">
              <w:rPr>
                <w:rFonts w:ascii="Calibri Light" w:hAnsi="Calibri Light" w:cs="Calibri Light"/>
                <w:bCs/>
                <w:iCs/>
                <w:color w:val="000000"/>
                <w:sz w:val="20"/>
                <w:szCs w:val="20"/>
              </w:rPr>
              <w:t xml:space="preserve">. </w:t>
            </w:r>
            <w:r w:rsidRPr="008D747B">
              <w:rPr>
                <w:rFonts w:ascii="Calibri Light" w:hAnsi="Calibri Light" w:cs="Calibri Light"/>
                <w:bCs/>
                <w:iCs/>
                <w:color w:val="000000"/>
                <w:sz w:val="20"/>
                <w:szCs w:val="20"/>
              </w:rPr>
              <w:t xml:space="preserve">In parentheses after each of your goals, </w:t>
            </w:r>
            <w:r w:rsidR="00585786" w:rsidRPr="008D747B">
              <w:rPr>
                <w:rFonts w:ascii="Calibri Light" w:hAnsi="Calibri Light" w:cs="Calibri Light"/>
                <w:bCs/>
                <w:iCs/>
                <w:color w:val="000000"/>
                <w:sz w:val="20"/>
                <w:szCs w:val="20"/>
              </w:rPr>
              <w:t xml:space="preserve">describe the evidence you </w:t>
            </w:r>
            <w:r w:rsidR="008D747B">
              <w:rPr>
                <w:rFonts w:ascii="Calibri Light" w:hAnsi="Calibri Light" w:cs="Calibri Light"/>
                <w:bCs/>
                <w:iCs/>
                <w:color w:val="000000"/>
                <w:sz w:val="20"/>
                <w:szCs w:val="20"/>
              </w:rPr>
              <w:t>plan</w:t>
            </w:r>
            <w:r w:rsidR="00585786" w:rsidRPr="008D747B">
              <w:rPr>
                <w:rFonts w:ascii="Calibri Light" w:hAnsi="Calibri Light" w:cs="Calibri Light"/>
                <w:bCs/>
                <w:iCs/>
                <w:color w:val="000000"/>
                <w:sz w:val="20"/>
                <w:szCs w:val="20"/>
              </w:rPr>
              <w:t xml:space="preserve"> to use to assess the achievement of that goal.</w:t>
            </w:r>
            <w:r w:rsidR="00585786">
              <w:rPr>
                <w:rFonts w:ascii="Calibri Light" w:hAnsi="Calibri Light" w:cs="Calibri Light"/>
                <w:bCs/>
                <w:i/>
                <w:color w:val="000000"/>
                <w:sz w:val="20"/>
                <w:szCs w:val="20"/>
              </w:rPr>
              <w:t xml:space="preserve"> </w:t>
            </w:r>
          </w:p>
          <w:p w14:paraId="4AB51860" w14:textId="77777777" w:rsidR="00E24C23" w:rsidRDefault="00E24C23" w:rsidP="00EF5961">
            <w:pPr>
              <w:tabs>
                <w:tab w:val="left" w:pos="8514"/>
              </w:tabs>
              <w:spacing w:before="60" w:after="60"/>
              <w:rPr>
                <w:rFonts w:ascii="Calibri Light" w:hAnsi="Calibri Light" w:cs="Calibri Light"/>
                <w:bCs/>
                <w:i/>
                <w:color w:val="000000"/>
                <w:sz w:val="20"/>
                <w:szCs w:val="20"/>
              </w:rPr>
            </w:pPr>
          </w:p>
          <w:p w14:paraId="283D49D4" w14:textId="05CE367E" w:rsidR="00A145F7" w:rsidRPr="00101B34" w:rsidRDefault="008D747B" w:rsidP="00EF5961">
            <w:pPr>
              <w:tabs>
                <w:tab w:val="left" w:pos="8514"/>
              </w:tabs>
              <w:spacing w:before="60" w:after="60"/>
              <w:rPr>
                <w:rFonts w:ascii="Calibri Light" w:hAnsi="Calibri Light" w:cs="Calibri Light"/>
                <w:bCs/>
                <w:i/>
                <w:color w:val="000000"/>
                <w:sz w:val="22"/>
                <w:szCs w:val="22"/>
              </w:rPr>
            </w:pPr>
            <w:r w:rsidRPr="008D747B">
              <w:rPr>
                <w:rFonts w:ascii="Calibri Light" w:hAnsi="Calibri Light" w:cs="Calibri Light"/>
                <w:bCs/>
                <w:iCs/>
                <w:color w:val="000000"/>
                <w:sz w:val="20"/>
                <w:szCs w:val="20"/>
              </w:rPr>
              <w:t>Not every objective or indicator will have an associated goal from your department</w:t>
            </w:r>
            <w:r w:rsidR="00E24C23">
              <w:rPr>
                <w:rFonts w:ascii="Calibri Light" w:hAnsi="Calibri Light" w:cs="Calibri Light"/>
                <w:bCs/>
                <w:iCs/>
                <w:color w:val="000000"/>
                <w:sz w:val="20"/>
                <w:szCs w:val="20"/>
              </w:rPr>
              <w:t xml:space="preserve">, and you are welcome to delete the Core Themes/Objectives/Indicators that are NOT directly related to your goals for 2020-2021. </w:t>
            </w:r>
          </w:p>
        </w:tc>
      </w:tr>
      <w:tr w:rsidR="00A145F7" w:rsidRPr="000166BC" w14:paraId="199CB82D" w14:textId="77777777" w:rsidTr="00B827F2">
        <w:tc>
          <w:tcPr>
            <w:tcW w:w="9450" w:type="dxa"/>
            <w:shd w:val="clear" w:color="auto" w:fill="auto"/>
          </w:tcPr>
          <w:p w14:paraId="2005CD2B" w14:textId="0691EABB" w:rsidR="00A145F7" w:rsidRPr="00101B34" w:rsidRDefault="00A145F7" w:rsidP="00CF1EC9">
            <w:pPr>
              <w:ind w:left="720"/>
              <w:rPr>
                <w:rFonts w:ascii="Calibri Light" w:hAnsi="Calibri Light" w:cs="Calibri Light"/>
                <w:bCs/>
                <w:sz w:val="22"/>
                <w:szCs w:val="22"/>
              </w:rPr>
            </w:pPr>
          </w:p>
        </w:tc>
      </w:tr>
      <w:tr w:rsidR="00A145F7" w:rsidRPr="000166BC" w14:paraId="0173852E" w14:textId="77777777" w:rsidTr="00B827F2">
        <w:tc>
          <w:tcPr>
            <w:tcW w:w="9450" w:type="dxa"/>
            <w:shd w:val="clear" w:color="auto" w:fill="auto"/>
          </w:tcPr>
          <w:p w14:paraId="2C5249C0" w14:textId="2E3F65A1" w:rsidR="00A145F7" w:rsidRPr="00101B34" w:rsidRDefault="00A145F7" w:rsidP="00101B34">
            <w:pPr>
              <w:spacing w:before="120"/>
              <w:rPr>
                <w:rFonts w:ascii="Calibri Light" w:eastAsia="Calibri" w:hAnsi="Calibri Light" w:cs="Calibri Light"/>
                <w:sz w:val="22"/>
                <w:szCs w:val="22"/>
              </w:rPr>
            </w:pPr>
            <w:r w:rsidRPr="00101B34">
              <w:rPr>
                <w:rFonts w:ascii="Calibri Light" w:eastAsia="Calibri" w:hAnsi="Calibri Light" w:cs="Calibri Light"/>
                <w:b/>
                <w:sz w:val="22"/>
                <w:szCs w:val="22"/>
              </w:rPr>
              <w:t xml:space="preserve">Core theme 2: </w:t>
            </w:r>
            <w:r w:rsidR="000924F9">
              <w:rPr>
                <w:rFonts w:ascii="Calibri Light" w:eastAsia="Calibri" w:hAnsi="Calibri Light" w:cs="Calibri Light"/>
                <w:b/>
                <w:sz w:val="22"/>
                <w:szCs w:val="22"/>
              </w:rPr>
              <w:t>Integrate and institutionalize diversity and globalism throughout the college</w:t>
            </w:r>
          </w:p>
          <w:p w14:paraId="37123485" w14:textId="52289630" w:rsidR="002B5801" w:rsidRPr="00101B34" w:rsidRDefault="000831C4" w:rsidP="00101B34">
            <w:pPr>
              <w:spacing w:before="120"/>
              <w:rPr>
                <w:rFonts w:ascii="Calibri Light" w:eastAsia="Calibri" w:hAnsi="Calibri Light" w:cs="Calibri Light"/>
                <w:sz w:val="22"/>
                <w:szCs w:val="22"/>
              </w:rPr>
            </w:pPr>
            <w:r>
              <w:rPr>
                <w:rFonts w:ascii="Calibri Light" w:eastAsia="Calibri" w:hAnsi="Calibri Light" w:cs="Calibri Light"/>
                <w:sz w:val="22"/>
                <w:szCs w:val="22"/>
              </w:rPr>
              <w:t xml:space="preserve">Objective 2. </w:t>
            </w:r>
            <w:r w:rsidR="002B5801" w:rsidRPr="00101B34">
              <w:rPr>
                <w:rFonts w:ascii="Calibri Light" w:eastAsia="Calibri" w:hAnsi="Calibri Light" w:cs="Calibri Light"/>
                <w:sz w:val="22"/>
                <w:szCs w:val="22"/>
              </w:rPr>
              <w:t xml:space="preserve"> </w:t>
            </w:r>
            <w:r w:rsidR="000924F9">
              <w:rPr>
                <w:rFonts w:ascii="Calibri Light" w:eastAsia="Calibri" w:hAnsi="Calibri Light" w:cs="Calibri Light"/>
                <w:sz w:val="22"/>
                <w:szCs w:val="22"/>
              </w:rPr>
              <w:t>Student support and business services initiatives successfully meet the needs of students from diverse backgrounds</w:t>
            </w:r>
            <w:r>
              <w:rPr>
                <w:rFonts w:ascii="Calibri Light" w:eastAsia="Calibri" w:hAnsi="Calibri Light" w:cs="Calibri Light"/>
                <w:sz w:val="22"/>
                <w:szCs w:val="22"/>
              </w:rPr>
              <w:t>.</w:t>
            </w:r>
          </w:p>
          <w:p w14:paraId="67129C70" w14:textId="7B67B36A" w:rsidR="008D747B" w:rsidRPr="00983C75" w:rsidRDefault="00983C75" w:rsidP="00983C75">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983C75">
              <w:rPr>
                <w:rFonts w:ascii="Calibri Light" w:hAnsi="Calibri Light" w:cs="Calibri Light"/>
                <w:bCs/>
                <w:sz w:val="22"/>
                <w:szCs w:val="22"/>
              </w:rPr>
              <w:t>2.1:   Support and business services are effectively/ successfully delivered to diverse students.</w:t>
            </w:r>
          </w:p>
          <w:p w14:paraId="5075A197" w14:textId="6C6B0C58" w:rsidR="002B5801" w:rsidRPr="000641C7" w:rsidRDefault="000641C7" w:rsidP="00983C75">
            <w:pPr>
              <w:pStyle w:val="ListParagraph"/>
              <w:spacing w:before="60" w:after="60"/>
              <w:ind w:left="551"/>
              <w:contextualSpacing w:val="0"/>
              <w:rPr>
                <w:rFonts w:ascii="Calibri Light" w:hAnsi="Calibri Light" w:cs="Calibri Light"/>
                <w:b/>
                <w:bCs/>
                <w:sz w:val="22"/>
                <w:szCs w:val="22"/>
              </w:rPr>
            </w:pPr>
            <w:r>
              <w:rPr>
                <w:rFonts w:ascii="Calibri Light" w:hAnsi="Calibri Light" w:cs="Calibri Light"/>
                <w:b/>
                <w:bCs/>
                <w:sz w:val="22"/>
                <w:szCs w:val="22"/>
              </w:rPr>
              <w:t>Goal for 2020-2021: Successfully</w:t>
            </w:r>
            <w:r w:rsidR="009D082B">
              <w:rPr>
                <w:rFonts w:ascii="Calibri Light" w:hAnsi="Calibri Light" w:cs="Calibri Light"/>
                <w:b/>
                <w:bCs/>
                <w:sz w:val="22"/>
                <w:szCs w:val="22"/>
              </w:rPr>
              <w:t xml:space="preserve"> distribute</w:t>
            </w:r>
            <w:r w:rsidR="00CF1EC9">
              <w:rPr>
                <w:rFonts w:ascii="Calibri Light" w:hAnsi="Calibri Light" w:cs="Calibri Light"/>
                <w:b/>
                <w:bCs/>
                <w:sz w:val="22"/>
                <w:szCs w:val="22"/>
              </w:rPr>
              <w:t xml:space="preserve"> the Sheng-Yen Lu foundation funds to internationally educated health care professionals navigating re-licensure systems.</w:t>
            </w:r>
          </w:p>
          <w:p w14:paraId="180B3817" w14:textId="77777777" w:rsidR="00A145F7" w:rsidRPr="000831C4" w:rsidRDefault="00A145F7" w:rsidP="00CF1EC9">
            <w:pPr>
              <w:ind w:left="720"/>
              <w:rPr>
                <w:rFonts w:ascii="Calibri Light" w:hAnsi="Calibri Light" w:cs="Calibri Light"/>
                <w:bCs/>
                <w:sz w:val="22"/>
                <w:szCs w:val="22"/>
              </w:rPr>
            </w:pPr>
          </w:p>
        </w:tc>
      </w:tr>
      <w:tr w:rsidR="00A145F7" w:rsidRPr="000166BC" w14:paraId="3AE0595E" w14:textId="77777777" w:rsidTr="00B827F2">
        <w:trPr>
          <w:trHeight w:val="5263"/>
        </w:trPr>
        <w:tc>
          <w:tcPr>
            <w:tcW w:w="9450" w:type="dxa"/>
            <w:shd w:val="clear" w:color="auto" w:fill="auto"/>
          </w:tcPr>
          <w:p w14:paraId="47C8D960" w14:textId="40FBAF30" w:rsidR="00A145F7" w:rsidRPr="00101B34" w:rsidRDefault="00A145F7" w:rsidP="00101B34">
            <w:pPr>
              <w:spacing w:before="120"/>
              <w:rPr>
                <w:rFonts w:ascii="Calibri Light" w:eastAsia="Calibri" w:hAnsi="Calibri Light" w:cs="Calibri Light"/>
                <w:sz w:val="22"/>
                <w:szCs w:val="22"/>
              </w:rPr>
            </w:pPr>
            <w:r w:rsidRPr="00101B34">
              <w:rPr>
                <w:rFonts w:ascii="Calibri Light" w:eastAsia="Calibri" w:hAnsi="Calibri Light" w:cs="Calibri Light"/>
                <w:b/>
                <w:sz w:val="22"/>
                <w:szCs w:val="22"/>
              </w:rPr>
              <w:t xml:space="preserve">Core theme 3: </w:t>
            </w:r>
            <w:r w:rsidR="000831C4">
              <w:rPr>
                <w:rFonts w:ascii="Calibri Light" w:eastAsia="Calibri" w:hAnsi="Calibri Light" w:cs="Calibri Light"/>
                <w:sz w:val="22"/>
                <w:szCs w:val="22"/>
              </w:rPr>
              <w:t>Build valuable relationships and establish a meaningful presence within Highline College’s communities</w:t>
            </w:r>
          </w:p>
          <w:p w14:paraId="0D82D819" w14:textId="194C3D2C" w:rsidR="00101B34" w:rsidRDefault="000831C4" w:rsidP="000831C4">
            <w:pPr>
              <w:spacing w:before="120"/>
              <w:rPr>
                <w:rFonts w:ascii="Calibri Light" w:eastAsia="Calibri" w:hAnsi="Calibri Light" w:cs="Calibri Light"/>
                <w:sz w:val="22"/>
                <w:szCs w:val="22"/>
              </w:rPr>
            </w:pPr>
            <w:r>
              <w:rPr>
                <w:rFonts w:ascii="Calibri Light" w:eastAsia="Calibri" w:hAnsi="Calibri Light" w:cs="Calibri Light"/>
                <w:sz w:val="22"/>
                <w:szCs w:val="22"/>
              </w:rPr>
              <w:t>Objective 1. The College communicates effectively with its communities</w:t>
            </w:r>
            <w:r w:rsidR="00101B34" w:rsidRPr="00101B34">
              <w:rPr>
                <w:rFonts w:ascii="Calibri Light" w:eastAsia="Calibri" w:hAnsi="Calibri Light" w:cs="Calibri Light"/>
                <w:sz w:val="22"/>
                <w:szCs w:val="22"/>
              </w:rPr>
              <w:t xml:space="preserve"> </w:t>
            </w:r>
          </w:p>
          <w:p w14:paraId="3C50AB30" w14:textId="739EFE7E" w:rsidR="008D747B" w:rsidRP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 Indicator </w:t>
            </w:r>
            <w:r w:rsidR="008D747B" w:rsidRPr="00172987">
              <w:rPr>
                <w:rFonts w:ascii="Calibri Light" w:hAnsi="Calibri Light" w:cs="Calibri Light"/>
                <w:bCs/>
                <w:sz w:val="22"/>
                <w:szCs w:val="22"/>
              </w:rPr>
              <w:t>1.1: The local community is familiar with the college.</w:t>
            </w:r>
          </w:p>
          <w:p w14:paraId="1CD38EB0" w14:textId="7DC41538" w:rsidR="000831C4" w:rsidRPr="00101B34" w:rsidRDefault="000831C4" w:rsidP="000831C4">
            <w:pPr>
              <w:spacing w:before="120"/>
              <w:rPr>
                <w:rFonts w:ascii="Calibri Light" w:hAnsi="Calibri Light" w:cs="Calibri Light"/>
                <w:bCs/>
                <w:sz w:val="22"/>
                <w:szCs w:val="22"/>
              </w:rPr>
            </w:pPr>
          </w:p>
          <w:p w14:paraId="46D44A3F" w14:textId="667C1DF1" w:rsidR="00101B34" w:rsidRPr="00101B34" w:rsidRDefault="000831C4" w:rsidP="00101B34">
            <w:pPr>
              <w:spacing w:before="120"/>
              <w:ind w:left="345" w:hanging="345"/>
              <w:rPr>
                <w:rFonts w:ascii="Calibri Light" w:eastAsia="Calibri" w:hAnsi="Calibri Light" w:cs="Calibri Light"/>
                <w:sz w:val="22"/>
                <w:szCs w:val="22"/>
              </w:rPr>
            </w:pPr>
            <w:r>
              <w:rPr>
                <w:rFonts w:ascii="Calibri Light" w:eastAsia="Calibri" w:hAnsi="Calibri Light" w:cs="Calibri Light"/>
                <w:sz w:val="22"/>
                <w:szCs w:val="22"/>
              </w:rPr>
              <w:t xml:space="preserve">Objective 2. </w:t>
            </w:r>
            <w:r w:rsidR="00101B34" w:rsidRPr="00101B34">
              <w:rPr>
                <w:rFonts w:ascii="Calibri Light" w:eastAsia="Calibri" w:hAnsi="Calibri Light" w:cs="Calibri Light"/>
                <w:sz w:val="22"/>
                <w:szCs w:val="22"/>
              </w:rPr>
              <w:t xml:space="preserve"> </w:t>
            </w:r>
            <w:r>
              <w:rPr>
                <w:rFonts w:ascii="Calibri Light" w:eastAsia="Calibri" w:hAnsi="Calibri Light" w:cs="Calibri Light"/>
                <w:sz w:val="22"/>
                <w:szCs w:val="22"/>
              </w:rPr>
              <w:t>The College initiates connections to understand community needs</w:t>
            </w:r>
            <w:r w:rsidR="00101B34" w:rsidRPr="00101B34">
              <w:rPr>
                <w:rFonts w:ascii="Calibri Light" w:eastAsia="Calibri" w:hAnsi="Calibri Light" w:cs="Calibri Light"/>
                <w:sz w:val="22"/>
                <w:szCs w:val="22"/>
              </w:rPr>
              <w:t>.</w:t>
            </w:r>
          </w:p>
          <w:p w14:paraId="29521C3B" w14:textId="4C8CBCCC" w:rsidR="008D747B" w:rsidRDefault="00172987" w:rsidP="00172987">
            <w:pPr>
              <w:ind w:left="720"/>
              <w:rPr>
                <w:rFonts w:ascii="Calibri Light" w:hAnsi="Calibri Light" w:cs="Calibri Light"/>
                <w:bCs/>
                <w:sz w:val="22"/>
                <w:szCs w:val="22"/>
              </w:rPr>
            </w:pPr>
            <w:r w:rsidRPr="00172987">
              <w:rPr>
                <w:rFonts w:ascii="Calibri Light" w:eastAsia="Calibri" w:hAnsi="Calibri Light" w:cs="Calibri Light"/>
                <w:sz w:val="22"/>
                <w:szCs w:val="22"/>
              </w:rPr>
              <w:t xml:space="preserve">Indicator </w:t>
            </w:r>
            <w:r w:rsidR="008D747B" w:rsidRPr="00172987">
              <w:rPr>
                <w:rFonts w:ascii="Calibri Light" w:eastAsia="Calibri" w:hAnsi="Calibri Light" w:cs="Calibri Light"/>
                <w:sz w:val="22"/>
                <w:szCs w:val="22"/>
              </w:rPr>
              <w:t>2.</w:t>
            </w:r>
            <w:r w:rsidR="008D747B" w:rsidRPr="00172987">
              <w:rPr>
                <w:rFonts w:ascii="Calibri Light" w:hAnsi="Calibri Light" w:cs="Calibri Light"/>
                <w:bCs/>
                <w:sz w:val="22"/>
                <w:szCs w:val="22"/>
              </w:rPr>
              <w:t>1: The college actively offers a variety of programs and makes connections with external organizations.</w:t>
            </w:r>
          </w:p>
          <w:p w14:paraId="4E33C4FC" w14:textId="3318E073" w:rsidR="009D082B" w:rsidRDefault="009D082B" w:rsidP="00172987">
            <w:pPr>
              <w:ind w:left="720"/>
              <w:rPr>
                <w:rFonts w:ascii="Calibri Light" w:hAnsi="Calibri Light" w:cs="Calibri Light"/>
                <w:bCs/>
                <w:sz w:val="22"/>
                <w:szCs w:val="22"/>
              </w:rPr>
            </w:pPr>
          </w:p>
          <w:p w14:paraId="5C675AA4" w14:textId="223FD751" w:rsidR="009D082B" w:rsidRDefault="009D082B" w:rsidP="009D082B">
            <w:pPr>
              <w:rPr>
                <w:rFonts w:ascii="Calibri Light" w:hAnsi="Calibri Light" w:cs="Calibri Light"/>
                <w:b/>
                <w:bCs/>
                <w:sz w:val="22"/>
                <w:szCs w:val="22"/>
              </w:rPr>
            </w:pPr>
            <w:r>
              <w:rPr>
                <w:rFonts w:ascii="Calibri Light" w:hAnsi="Calibri Light" w:cs="Calibri Light"/>
                <w:b/>
                <w:bCs/>
                <w:sz w:val="22"/>
                <w:szCs w:val="22"/>
              </w:rPr>
              <w:t>Goal 2020—2021: The New Behavioral Health Program will begin programming in this it’s second year</w:t>
            </w:r>
            <w:r w:rsidR="00A27104">
              <w:rPr>
                <w:rFonts w:ascii="Calibri Light" w:hAnsi="Calibri Light" w:cs="Calibri Light"/>
                <w:b/>
                <w:bCs/>
                <w:sz w:val="22"/>
                <w:szCs w:val="22"/>
              </w:rPr>
              <w:t xml:space="preserve"> of </w:t>
            </w:r>
            <w:proofErr w:type="gramStart"/>
            <w:r w:rsidR="00A27104">
              <w:rPr>
                <w:rFonts w:ascii="Calibri Light" w:hAnsi="Calibri Light" w:cs="Calibri Light"/>
                <w:b/>
                <w:bCs/>
                <w:sz w:val="22"/>
                <w:szCs w:val="22"/>
              </w:rPr>
              <w:t>three year</w:t>
            </w:r>
            <w:proofErr w:type="gramEnd"/>
            <w:r w:rsidR="00A27104">
              <w:rPr>
                <w:rFonts w:ascii="Calibri Light" w:hAnsi="Calibri Light" w:cs="Calibri Light"/>
                <w:b/>
                <w:bCs/>
                <w:sz w:val="22"/>
                <w:szCs w:val="22"/>
              </w:rPr>
              <w:t xml:space="preserve"> legislative funding</w:t>
            </w:r>
            <w:r>
              <w:rPr>
                <w:rFonts w:ascii="Calibri Light" w:hAnsi="Calibri Light" w:cs="Calibri Light"/>
                <w:b/>
                <w:bCs/>
                <w:sz w:val="22"/>
                <w:szCs w:val="22"/>
              </w:rPr>
              <w:t xml:space="preserve">. The lead for the project will </w:t>
            </w:r>
            <w:r w:rsidR="004B794F">
              <w:rPr>
                <w:rFonts w:ascii="Calibri Light" w:hAnsi="Calibri Light" w:cs="Calibri Light"/>
                <w:b/>
                <w:bCs/>
                <w:sz w:val="22"/>
                <w:szCs w:val="22"/>
              </w:rPr>
              <w:t>design navigation tools for various licenses in Washington State.</w:t>
            </w:r>
          </w:p>
          <w:p w14:paraId="4E61F3DA" w14:textId="1ED4D1F5" w:rsidR="004B794F" w:rsidRDefault="004B794F" w:rsidP="009D082B">
            <w:pPr>
              <w:rPr>
                <w:rFonts w:ascii="Calibri Light" w:hAnsi="Calibri Light" w:cs="Calibri Light"/>
                <w:b/>
                <w:bCs/>
                <w:sz w:val="22"/>
                <w:szCs w:val="22"/>
              </w:rPr>
            </w:pPr>
          </w:p>
          <w:p w14:paraId="593134BE" w14:textId="2955780D" w:rsidR="00101B34" w:rsidRPr="00CF1EC9" w:rsidRDefault="004B794F" w:rsidP="00CF1EC9">
            <w:pPr>
              <w:rPr>
                <w:rFonts w:ascii="Calibri Light" w:hAnsi="Calibri Light" w:cs="Calibri Light"/>
                <w:b/>
                <w:bCs/>
                <w:sz w:val="22"/>
                <w:szCs w:val="22"/>
              </w:rPr>
            </w:pPr>
            <w:r>
              <w:rPr>
                <w:rFonts w:ascii="Calibri Light" w:hAnsi="Calibri Light" w:cs="Calibri Light"/>
                <w:b/>
                <w:bCs/>
                <w:sz w:val="22"/>
                <w:szCs w:val="22"/>
              </w:rPr>
              <w:t>Goal 2020-2021: The WBC will form a relationship with the</w:t>
            </w:r>
            <w:r w:rsidR="00A27104">
              <w:rPr>
                <w:rFonts w:ascii="Calibri Light" w:hAnsi="Calibri Light" w:cs="Calibri Light"/>
                <w:b/>
                <w:bCs/>
                <w:sz w:val="22"/>
                <w:szCs w:val="22"/>
              </w:rPr>
              <w:t xml:space="preserve"> Sheng-Yen Lu foundation to help refugee and immigrants inter</w:t>
            </w:r>
            <w:r w:rsidR="00CF1EC9">
              <w:rPr>
                <w:rFonts w:ascii="Calibri Light" w:hAnsi="Calibri Light" w:cs="Calibri Light"/>
                <w:b/>
                <w:bCs/>
                <w:sz w:val="22"/>
                <w:szCs w:val="22"/>
              </w:rPr>
              <w:t>nationally educate health care professionals pay for the various steps in re-</w:t>
            </w:r>
            <w:proofErr w:type="gramStart"/>
            <w:r w:rsidR="00CF1EC9">
              <w:rPr>
                <w:rFonts w:ascii="Calibri Light" w:hAnsi="Calibri Light" w:cs="Calibri Light"/>
                <w:b/>
                <w:bCs/>
                <w:sz w:val="22"/>
                <w:szCs w:val="22"/>
              </w:rPr>
              <w:t>licensure.</w:t>
            </w:r>
            <w:r w:rsidR="008D747B" w:rsidRPr="00172987">
              <w:rPr>
                <w:rFonts w:ascii="Calibri Light" w:hAnsi="Calibri Light" w:cs="Calibri Light"/>
                <w:bCs/>
                <w:sz w:val="22"/>
                <w:szCs w:val="22"/>
              </w:rPr>
              <w:t>.</w:t>
            </w:r>
            <w:proofErr w:type="gramEnd"/>
          </w:p>
          <w:p w14:paraId="1F1445D9" w14:textId="77777777" w:rsidR="00172987" w:rsidRPr="00101B34" w:rsidRDefault="00172987" w:rsidP="00172987">
            <w:pPr>
              <w:ind w:left="720"/>
              <w:rPr>
                <w:rFonts w:ascii="Calibri Light" w:hAnsi="Calibri Light" w:cs="Calibri Light"/>
                <w:bCs/>
                <w:sz w:val="22"/>
                <w:szCs w:val="22"/>
              </w:rPr>
            </w:pPr>
          </w:p>
          <w:p w14:paraId="6E2594BF" w14:textId="77777777" w:rsidR="00101B34" w:rsidRDefault="000831C4" w:rsidP="000831C4">
            <w:pPr>
              <w:spacing w:before="120"/>
              <w:rPr>
                <w:rFonts w:ascii="Calibri Light" w:eastAsia="Calibri" w:hAnsi="Calibri Light" w:cs="Calibri Light"/>
                <w:sz w:val="22"/>
                <w:szCs w:val="22"/>
              </w:rPr>
            </w:pPr>
            <w:r>
              <w:rPr>
                <w:rFonts w:ascii="Calibri Light" w:eastAsia="Calibri" w:hAnsi="Calibri Light" w:cs="Calibri Light"/>
                <w:sz w:val="22"/>
                <w:szCs w:val="22"/>
              </w:rPr>
              <w:t>Objective 3.  Highline College contributes to meeting community needs.</w:t>
            </w:r>
          </w:p>
          <w:p w14:paraId="32C852A8" w14:textId="701FF04D" w:rsidR="008D747B" w:rsidRP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172987">
              <w:rPr>
                <w:rFonts w:ascii="Calibri Light" w:hAnsi="Calibri Light" w:cs="Calibri Light"/>
                <w:bCs/>
                <w:sz w:val="22"/>
                <w:szCs w:val="22"/>
              </w:rPr>
              <w:t>3.1: The college serves the ever-changing needs of our service district.</w:t>
            </w:r>
          </w:p>
          <w:p w14:paraId="45AD8CC9" w14:textId="3316858E" w:rsidR="008D747B" w:rsidRP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172987">
              <w:rPr>
                <w:rFonts w:ascii="Calibri Light" w:hAnsi="Calibri Light" w:cs="Calibri Light"/>
                <w:bCs/>
                <w:sz w:val="22"/>
                <w:szCs w:val="22"/>
              </w:rPr>
              <w:t>3.2:  The college meets regional workforce development needs.</w:t>
            </w:r>
          </w:p>
          <w:p w14:paraId="6515B9E7" w14:textId="77777777" w:rsidR="008D747B" w:rsidRDefault="009D082B" w:rsidP="000831C4">
            <w:pPr>
              <w:spacing w:before="120"/>
              <w:rPr>
                <w:rFonts w:ascii="Calibri Light" w:eastAsia="Calibri" w:hAnsi="Calibri Light" w:cs="Calibri Light"/>
                <w:b/>
                <w:sz w:val="22"/>
                <w:szCs w:val="22"/>
              </w:rPr>
            </w:pPr>
            <w:r>
              <w:rPr>
                <w:rFonts w:ascii="Calibri Light" w:eastAsia="Calibri" w:hAnsi="Calibri Light" w:cs="Calibri Light"/>
                <w:b/>
                <w:sz w:val="22"/>
                <w:szCs w:val="22"/>
              </w:rPr>
              <w:t>Goal 2020-2021: The WBC will continue to work with the international MD residency program in the formulation of their program to be launched 2021. The WBC will advocate for the needs of IMGs and also serve in an advisory capacity as the program gets started.</w:t>
            </w:r>
          </w:p>
          <w:p w14:paraId="3C4B96AE" w14:textId="1EE49777" w:rsidR="009D082B" w:rsidRPr="009D082B" w:rsidRDefault="009D082B" w:rsidP="000831C4">
            <w:pPr>
              <w:spacing w:before="120"/>
              <w:rPr>
                <w:rFonts w:ascii="Calibri Light" w:eastAsia="Calibri" w:hAnsi="Calibri Light" w:cs="Calibri Light"/>
                <w:b/>
                <w:sz w:val="22"/>
                <w:szCs w:val="22"/>
              </w:rPr>
            </w:pPr>
            <w:r>
              <w:rPr>
                <w:rFonts w:ascii="Calibri Light" w:eastAsia="Calibri" w:hAnsi="Calibri Light" w:cs="Calibri Light"/>
                <w:b/>
                <w:sz w:val="22"/>
                <w:szCs w:val="22"/>
              </w:rPr>
              <w:t>Goal 2020-2021: The WBC will offer test prep classes for the fundamentals of engineering</w:t>
            </w:r>
            <w:r w:rsidR="004B794F">
              <w:rPr>
                <w:rFonts w:ascii="Calibri Light" w:eastAsia="Calibri" w:hAnsi="Calibri Light" w:cs="Calibri Light"/>
                <w:b/>
                <w:sz w:val="22"/>
                <w:szCs w:val="22"/>
              </w:rPr>
              <w:t xml:space="preserve"> exam given in October and January and once later in the year</w:t>
            </w:r>
            <w:r>
              <w:rPr>
                <w:rFonts w:ascii="Calibri Light" w:eastAsia="Calibri" w:hAnsi="Calibri Light" w:cs="Calibri Light"/>
                <w:b/>
                <w:sz w:val="22"/>
                <w:szCs w:val="22"/>
              </w:rPr>
              <w:t>. The goal is to have at least 40 engineers involved in the project</w:t>
            </w:r>
            <w:r w:rsidR="004B794F">
              <w:rPr>
                <w:rFonts w:ascii="Calibri Light" w:eastAsia="Calibri" w:hAnsi="Calibri Light" w:cs="Calibri Light"/>
                <w:b/>
                <w:sz w:val="22"/>
                <w:szCs w:val="22"/>
              </w:rPr>
              <w:t xml:space="preserve"> over the course of the year.</w:t>
            </w:r>
          </w:p>
        </w:tc>
      </w:tr>
      <w:tr w:rsidR="00A145F7" w:rsidRPr="000166BC" w14:paraId="008D5C0A" w14:textId="77777777" w:rsidTr="00B827F2">
        <w:tc>
          <w:tcPr>
            <w:tcW w:w="9450" w:type="dxa"/>
            <w:shd w:val="clear" w:color="auto" w:fill="auto"/>
          </w:tcPr>
          <w:p w14:paraId="2755E28D" w14:textId="58453FF4" w:rsidR="00A145F7" w:rsidRPr="000831C4" w:rsidRDefault="00A145F7" w:rsidP="000831C4">
            <w:pPr>
              <w:spacing w:before="120"/>
              <w:rPr>
                <w:rFonts w:ascii="Calibri Light" w:eastAsia="Calibri" w:hAnsi="Calibri Light" w:cs="Calibri Light"/>
                <w:sz w:val="22"/>
                <w:szCs w:val="22"/>
              </w:rPr>
            </w:pPr>
            <w:r w:rsidRPr="00101B34">
              <w:rPr>
                <w:rFonts w:ascii="Calibri Light" w:eastAsia="Calibri" w:hAnsi="Calibri Light" w:cs="Calibri Light"/>
                <w:b/>
                <w:sz w:val="22"/>
                <w:szCs w:val="22"/>
              </w:rPr>
              <w:lastRenderedPageBreak/>
              <w:t xml:space="preserve">Core theme 4: </w:t>
            </w:r>
            <w:r w:rsidR="000831C4" w:rsidRPr="000831C4">
              <w:rPr>
                <w:rFonts w:ascii="Calibri Light" w:eastAsia="Calibri" w:hAnsi="Calibri Light" w:cs="Calibri Light"/>
                <w:bCs/>
                <w:sz w:val="22"/>
                <w:szCs w:val="22"/>
              </w:rPr>
              <w:t xml:space="preserve">Model sustainability in human resources, operations, and teaching and learning </w:t>
            </w:r>
            <w:r w:rsidRPr="00101B34">
              <w:rPr>
                <w:rFonts w:ascii="Calibri Light" w:eastAsia="Calibri" w:hAnsi="Calibri Light" w:cs="Calibri Light"/>
                <w:sz w:val="22"/>
                <w:szCs w:val="22"/>
              </w:rPr>
              <w:t xml:space="preserve"> </w:t>
            </w:r>
          </w:p>
          <w:p w14:paraId="24E0FF69" w14:textId="55C1BA25" w:rsidR="00A145F7" w:rsidRPr="00101B34" w:rsidRDefault="000831C4" w:rsidP="00101B34">
            <w:pPr>
              <w:spacing w:before="120"/>
              <w:ind w:left="345" w:hanging="345"/>
              <w:rPr>
                <w:rFonts w:ascii="Calibri Light" w:eastAsia="Calibri" w:hAnsi="Calibri Light" w:cs="Calibri Light"/>
                <w:sz w:val="22"/>
                <w:szCs w:val="22"/>
              </w:rPr>
            </w:pPr>
            <w:r>
              <w:rPr>
                <w:rFonts w:ascii="Calibri Light" w:eastAsia="Calibri" w:hAnsi="Calibri Light" w:cs="Calibri Light"/>
                <w:sz w:val="22"/>
                <w:szCs w:val="22"/>
              </w:rPr>
              <w:t xml:space="preserve">Objective 1. </w:t>
            </w:r>
            <w:r w:rsidR="00172987">
              <w:rPr>
                <w:rFonts w:ascii="Calibri Light" w:eastAsia="Calibri" w:hAnsi="Calibri Light" w:cs="Calibri Light"/>
                <w:sz w:val="22"/>
                <w:szCs w:val="22"/>
              </w:rPr>
              <w:t>The College recruits, retains, and develops a highly qualified workforce.</w:t>
            </w:r>
          </w:p>
          <w:p w14:paraId="78A4343A" w14:textId="2AB36D2E" w:rsidR="008D747B" w:rsidRP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1.1 </w:t>
            </w:r>
            <w:r w:rsidR="008D747B" w:rsidRPr="00172987">
              <w:rPr>
                <w:rFonts w:ascii="Calibri Light" w:hAnsi="Calibri Light" w:cs="Calibri Light"/>
                <w:bCs/>
                <w:sz w:val="22"/>
                <w:szCs w:val="22"/>
              </w:rPr>
              <w:t>Staff and faculty actively pursue continuing professional development opportunities.</w:t>
            </w:r>
          </w:p>
          <w:p w14:paraId="4E74974C" w14:textId="6CBE7687" w:rsidR="008D747B"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1.2 </w:t>
            </w:r>
            <w:r w:rsidR="008D747B" w:rsidRPr="00172987">
              <w:rPr>
                <w:rFonts w:ascii="Calibri Light" w:hAnsi="Calibri Light" w:cs="Calibri Light"/>
                <w:bCs/>
                <w:sz w:val="22"/>
                <w:szCs w:val="22"/>
              </w:rPr>
              <w:t>Current employees indicate satisfaction with working environment and campus climate.</w:t>
            </w:r>
          </w:p>
          <w:p w14:paraId="61D617F8" w14:textId="6C27723C" w:rsidR="004B794F" w:rsidRPr="004B794F" w:rsidRDefault="004B794F" w:rsidP="004B794F">
            <w:pPr>
              <w:rPr>
                <w:rFonts w:ascii="Calibri Light" w:hAnsi="Calibri Light" w:cs="Calibri Light"/>
                <w:b/>
                <w:bCs/>
                <w:sz w:val="22"/>
                <w:szCs w:val="22"/>
              </w:rPr>
            </w:pPr>
            <w:r>
              <w:rPr>
                <w:rFonts w:ascii="Calibri Light" w:hAnsi="Calibri Light" w:cs="Calibri Light"/>
                <w:b/>
                <w:bCs/>
                <w:sz w:val="22"/>
                <w:szCs w:val="22"/>
              </w:rPr>
              <w:t>Goal 2020-2021: The WBC will find more adequate physical space on campus to meet the needs of a growing staff.</w:t>
            </w:r>
          </w:p>
          <w:p w14:paraId="7D160781" w14:textId="350B443E" w:rsidR="00172987" w:rsidRDefault="00172987" w:rsidP="00172987">
            <w:pPr>
              <w:ind w:left="720"/>
              <w:rPr>
                <w:rFonts w:ascii="Calibri Light" w:hAnsi="Calibri Light" w:cs="Calibri Light"/>
                <w:bCs/>
                <w:sz w:val="22"/>
                <w:szCs w:val="22"/>
              </w:rPr>
            </w:pPr>
          </w:p>
          <w:p w14:paraId="77D8B33C" w14:textId="77777777" w:rsidR="00172987" w:rsidRDefault="00172987" w:rsidP="00172987">
            <w:pPr>
              <w:rPr>
                <w:rFonts w:ascii="Calibri Light" w:hAnsi="Calibri Light" w:cs="Calibri Light"/>
                <w:bCs/>
                <w:sz w:val="22"/>
                <w:szCs w:val="22"/>
              </w:rPr>
            </w:pPr>
            <w:r>
              <w:rPr>
                <w:rFonts w:ascii="Calibri Light" w:hAnsi="Calibri Light" w:cs="Calibri Light"/>
                <w:bCs/>
                <w:sz w:val="22"/>
                <w:szCs w:val="22"/>
              </w:rPr>
              <w:t>Objective 2. The College demonstrates good stewardship of financial resources while ensuring sufficient resources will be available in the future.</w:t>
            </w:r>
          </w:p>
          <w:p w14:paraId="2A914BE9" w14:textId="4810B1E3" w:rsidR="008D747B" w:rsidRP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172987">
              <w:rPr>
                <w:rFonts w:ascii="Calibri Light" w:hAnsi="Calibri Light" w:cs="Calibri Light"/>
                <w:bCs/>
                <w:sz w:val="22"/>
                <w:szCs w:val="22"/>
              </w:rPr>
              <w:t>2.1: The college maintains sufficient financial resources to both maintain programs and remain strategic in times of financial downturn.</w:t>
            </w:r>
          </w:p>
          <w:p w14:paraId="231A043C" w14:textId="19F84437" w:rsidR="008D747B"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172987">
              <w:rPr>
                <w:rFonts w:ascii="Calibri Light" w:hAnsi="Calibri Light" w:cs="Calibri Light"/>
                <w:bCs/>
                <w:sz w:val="22"/>
                <w:szCs w:val="22"/>
              </w:rPr>
              <w:t>2.2: The college maintains strong internal controls over assets and ensures compliance with college and state procedures.</w:t>
            </w:r>
          </w:p>
          <w:p w14:paraId="38213C6D" w14:textId="48630517" w:rsidR="008D747B"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172987">
              <w:rPr>
                <w:rFonts w:ascii="Calibri Light" w:hAnsi="Calibri Light" w:cs="Calibri Light"/>
                <w:bCs/>
                <w:sz w:val="22"/>
                <w:szCs w:val="22"/>
              </w:rPr>
              <w:t>2.3: The college ensures continuing alignment of fiscal resources to meet current operating needs.</w:t>
            </w:r>
          </w:p>
          <w:p w14:paraId="19C71BEC" w14:textId="0686FB0A" w:rsidR="004B794F" w:rsidRDefault="004B794F" w:rsidP="00172987">
            <w:pPr>
              <w:ind w:left="720"/>
              <w:rPr>
                <w:rFonts w:ascii="Calibri Light" w:hAnsi="Calibri Light" w:cs="Calibri Light"/>
                <w:bCs/>
                <w:sz w:val="22"/>
                <w:szCs w:val="22"/>
              </w:rPr>
            </w:pPr>
          </w:p>
          <w:p w14:paraId="70B09224" w14:textId="40E35847" w:rsidR="004B794F" w:rsidRPr="004B794F" w:rsidRDefault="004B794F" w:rsidP="004B794F">
            <w:pPr>
              <w:rPr>
                <w:rFonts w:ascii="Calibri Light" w:hAnsi="Calibri Light" w:cs="Calibri Light"/>
                <w:b/>
                <w:bCs/>
                <w:sz w:val="22"/>
                <w:szCs w:val="22"/>
              </w:rPr>
            </w:pPr>
            <w:r>
              <w:rPr>
                <w:rFonts w:ascii="Calibri Light" w:hAnsi="Calibri Light" w:cs="Calibri Light"/>
                <w:b/>
                <w:bCs/>
                <w:sz w:val="22"/>
                <w:szCs w:val="22"/>
              </w:rPr>
              <w:t>Goal for 2020-2021: The WBC leadership will put together a budget that most effectively uses the variety of resources the center receives.</w:t>
            </w:r>
          </w:p>
          <w:p w14:paraId="575C9AE3" w14:textId="77777777" w:rsidR="00F65E13" w:rsidRDefault="00F65E13" w:rsidP="00172987">
            <w:pPr>
              <w:ind w:left="720"/>
              <w:rPr>
                <w:rFonts w:ascii="Calibri Light" w:hAnsi="Calibri Light" w:cs="Calibri Light"/>
                <w:bCs/>
                <w:sz w:val="22"/>
                <w:szCs w:val="22"/>
              </w:rPr>
            </w:pPr>
          </w:p>
          <w:p w14:paraId="66B31DDC" w14:textId="69B7D568" w:rsidR="00A145F7" w:rsidRPr="00CF1EC9" w:rsidRDefault="00A145F7" w:rsidP="00CF1EC9">
            <w:pPr>
              <w:rPr>
                <w:rFonts w:ascii="Calibri Light" w:hAnsi="Calibri Light" w:cs="Calibri Light"/>
                <w:bCs/>
                <w:sz w:val="22"/>
                <w:szCs w:val="22"/>
              </w:rPr>
            </w:pPr>
          </w:p>
        </w:tc>
      </w:tr>
      <w:tr w:rsidR="00172987" w:rsidRPr="000166BC" w14:paraId="22901703" w14:textId="77777777" w:rsidTr="00B827F2">
        <w:tc>
          <w:tcPr>
            <w:tcW w:w="9450" w:type="dxa"/>
            <w:shd w:val="clear" w:color="auto" w:fill="auto"/>
          </w:tcPr>
          <w:p w14:paraId="5612994E" w14:textId="77777777" w:rsidR="00172987" w:rsidRPr="00101B34" w:rsidRDefault="00172987" w:rsidP="000831C4">
            <w:pPr>
              <w:spacing w:before="120"/>
              <w:rPr>
                <w:rFonts w:ascii="Calibri Light" w:eastAsia="Calibri" w:hAnsi="Calibri Light" w:cs="Calibri Light"/>
                <w:b/>
                <w:sz w:val="22"/>
                <w:szCs w:val="22"/>
              </w:rPr>
            </w:pPr>
          </w:p>
        </w:tc>
      </w:tr>
    </w:tbl>
    <w:p w14:paraId="4A109A50" w14:textId="77777777" w:rsidR="00A145F7" w:rsidRPr="00A7479D" w:rsidRDefault="00A145F7" w:rsidP="00A7479D">
      <w:pPr>
        <w:tabs>
          <w:tab w:val="left" w:pos="8514"/>
        </w:tabs>
        <w:rPr>
          <w:rFonts w:ascii="Calibri" w:hAnsi="Calibri" w:cs="Calibri"/>
          <w:sz w:val="6"/>
          <w:szCs w:val="6"/>
        </w:rPr>
      </w:pPr>
    </w:p>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9468"/>
      </w:tblGrid>
      <w:tr w:rsidR="00A145F7" w:rsidRPr="00005608" w14:paraId="72A2B851" w14:textId="77777777" w:rsidTr="00B827F2">
        <w:tc>
          <w:tcPr>
            <w:tcW w:w="9468" w:type="dxa"/>
            <w:tcBorders>
              <w:top w:val="single" w:sz="8" w:space="0" w:color="7BA0CD"/>
              <w:left w:val="single" w:sz="8" w:space="0" w:color="7BA0CD"/>
              <w:bottom w:val="single" w:sz="8" w:space="0" w:color="7BA0CD"/>
              <w:right w:val="single" w:sz="8" w:space="0" w:color="7BA0CD"/>
            </w:tcBorders>
            <w:shd w:val="clear" w:color="auto" w:fill="608AC5"/>
          </w:tcPr>
          <w:p w14:paraId="79FCCF1E" w14:textId="77777777" w:rsidR="00A145F7" w:rsidRPr="00244285" w:rsidRDefault="00BE7E11" w:rsidP="00B07AE8">
            <w:pPr>
              <w:tabs>
                <w:tab w:val="left" w:pos="8514"/>
              </w:tabs>
              <w:spacing w:before="60" w:after="60"/>
              <w:rPr>
                <w:rFonts w:ascii="Calibri" w:hAnsi="Calibri" w:cs="Calibri"/>
                <w:bCs/>
                <w:color w:val="FFFFFF"/>
                <w:sz w:val="28"/>
                <w:szCs w:val="22"/>
              </w:rPr>
            </w:pPr>
            <w:r>
              <w:rPr>
                <w:rFonts w:ascii="Calibri" w:hAnsi="Calibri" w:cs="Calibri"/>
                <w:b/>
                <w:bCs/>
                <w:color w:val="FFFFFF"/>
                <w:sz w:val="28"/>
                <w:szCs w:val="22"/>
              </w:rPr>
              <w:t>Suggestions to improve this report or process</w:t>
            </w:r>
          </w:p>
        </w:tc>
      </w:tr>
      <w:tr w:rsidR="00A145F7" w:rsidRPr="008A6DE4" w14:paraId="194FAA08" w14:textId="77777777" w:rsidTr="00B827F2">
        <w:trPr>
          <w:trHeight w:val="421"/>
        </w:trPr>
        <w:tc>
          <w:tcPr>
            <w:tcW w:w="9468" w:type="dxa"/>
            <w:shd w:val="clear" w:color="auto" w:fill="auto"/>
          </w:tcPr>
          <w:p w14:paraId="4D9F194E" w14:textId="64284941" w:rsidR="00A145F7" w:rsidRPr="00CF1EC9" w:rsidRDefault="00CF1EC9" w:rsidP="00B07AE8">
            <w:pPr>
              <w:tabs>
                <w:tab w:val="left" w:pos="8514"/>
              </w:tabs>
              <w:spacing w:before="60" w:after="60"/>
              <w:rPr>
                <w:rFonts w:ascii="Calibri" w:hAnsi="Calibri" w:cs="Calibri"/>
                <w:b/>
                <w:bCs/>
                <w:sz w:val="22"/>
                <w:szCs w:val="22"/>
              </w:rPr>
            </w:pPr>
            <w:r w:rsidRPr="00CF1EC9">
              <w:rPr>
                <w:rFonts w:ascii="Calibri" w:hAnsi="Calibri" w:cs="Calibri"/>
                <w:b/>
                <w:bCs/>
                <w:sz w:val="22"/>
                <w:szCs w:val="22"/>
              </w:rPr>
              <w:t>Please, keep the same process for the next year so we can compare one year to another.</w:t>
            </w:r>
          </w:p>
          <w:p w14:paraId="788F3AB8" w14:textId="77777777" w:rsidR="00CF1EC9" w:rsidRPr="00CF1EC9" w:rsidRDefault="00CF1EC9" w:rsidP="00B07AE8">
            <w:pPr>
              <w:tabs>
                <w:tab w:val="left" w:pos="8514"/>
              </w:tabs>
              <w:spacing w:before="60" w:after="60"/>
              <w:rPr>
                <w:rFonts w:ascii="Calibri" w:hAnsi="Calibri" w:cs="Calibri"/>
                <w:b/>
                <w:bCs/>
                <w:sz w:val="22"/>
                <w:szCs w:val="22"/>
              </w:rPr>
            </w:pPr>
          </w:p>
          <w:p w14:paraId="288E13DB" w14:textId="77777777" w:rsidR="00F65E13" w:rsidRDefault="00F65E13" w:rsidP="00B07AE8">
            <w:pPr>
              <w:tabs>
                <w:tab w:val="left" w:pos="8514"/>
              </w:tabs>
              <w:spacing w:before="60" w:after="60"/>
              <w:rPr>
                <w:rFonts w:ascii="Calibri" w:hAnsi="Calibri" w:cs="Calibri"/>
                <w:bCs/>
                <w:sz w:val="22"/>
                <w:szCs w:val="22"/>
              </w:rPr>
            </w:pPr>
          </w:p>
          <w:p w14:paraId="257EE038" w14:textId="77777777" w:rsidR="00F65E13" w:rsidRDefault="00F65E13" w:rsidP="00B07AE8">
            <w:pPr>
              <w:tabs>
                <w:tab w:val="left" w:pos="8514"/>
              </w:tabs>
              <w:spacing w:before="60" w:after="60"/>
              <w:rPr>
                <w:rFonts w:ascii="Calibri" w:hAnsi="Calibri" w:cs="Calibri"/>
                <w:bCs/>
                <w:sz w:val="22"/>
                <w:szCs w:val="22"/>
              </w:rPr>
            </w:pPr>
          </w:p>
          <w:p w14:paraId="51936A0F" w14:textId="77777777" w:rsidR="00F65E13" w:rsidRDefault="00F65E13" w:rsidP="00B07AE8">
            <w:pPr>
              <w:tabs>
                <w:tab w:val="left" w:pos="8514"/>
              </w:tabs>
              <w:spacing w:before="60" w:after="60"/>
              <w:rPr>
                <w:rFonts w:ascii="Calibri" w:hAnsi="Calibri" w:cs="Calibri"/>
                <w:bCs/>
                <w:sz w:val="22"/>
                <w:szCs w:val="22"/>
              </w:rPr>
            </w:pPr>
          </w:p>
          <w:p w14:paraId="6785F688" w14:textId="0F6C8768" w:rsidR="00F65E13" w:rsidRPr="008A6DE4" w:rsidRDefault="00F65E13" w:rsidP="00B07AE8">
            <w:pPr>
              <w:tabs>
                <w:tab w:val="left" w:pos="8514"/>
              </w:tabs>
              <w:spacing w:before="60" w:after="60"/>
              <w:rPr>
                <w:rFonts w:ascii="Calibri" w:hAnsi="Calibri" w:cs="Calibri"/>
                <w:bCs/>
                <w:sz w:val="22"/>
                <w:szCs w:val="22"/>
              </w:rPr>
            </w:pPr>
          </w:p>
        </w:tc>
      </w:tr>
    </w:tbl>
    <w:p w14:paraId="203ABA98" w14:textId="77777777" w:rsidR="00B07AE8" w:rsidRDefault="00B07AE8" w:rsidP="00A7479D"/>
    <w:sectPr w:rsidR="00B07AE8" w:rsidSect="00981742">
      <w:footerReference w:type="default" r:id="rId9"/>
      <w:headerReference w:type="first" r:id="rId10"/>
      <w:footerReference w:type="first" r:id="rId11"/>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AB9F0" w14:textId="77777777" w:rsidR="001A22A3" w:rsidRDefault="001A22A3" w:rsidP="005C51D3">
      <w:r>
        <w:separator/>
      </w:r>
    </w:p>
  </w:endnote>
  <w:endnote w:type="continuationSeparator" w:id="0">
    <w:p w14:paraId="649C9502" w14:textId="77777777" w:rsidR="001A22A3" w:rsidRDefault="001A22A3" w:rsidP="005C5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5D40E" w14:textId="77777777" w:rsidR="005C51D3" w:rsidRPr="005C51D3" w:rsidRDefault="005C51D3">
    <w:pPr>
      <w:pStyle w:val="Footer"/>
      <w:jc w:val="right"/>
      <w:rPr>
        <w:rFonts w:ascii="Calibri Light" w:hAnsi="Calibri Light" w:cs="Calibri Light"/>
        <w:sz w:val="18"/>
        <w:szCs w:val="18"/>
      </w:rPr>
    </w:pPr>
    <w:r w:rsidRPr="005C51D3">
      <w:rPr>
        <w:rFonts w:ascii="Calibri Light" w:hAnsi="Calibri Light" w:cs="Calibri Light"/>
        <w:sz w:val="18"/>
        <w:szCs w:val="18"/>
      </w:rPr>
      <w:fldChar w:fldCharType="begin"/>
    </w:r>
    <w:r w:rsidRPr="005C51D3">
      <w:rPr>
        <w:rFonts w:ascii="Calibri Light" w:hAnsi="Calibri Light" w:cs="Calibri Light"/>
        <w:sz w:val="18"/>
        <w:szCs w:val="18"/>
      </w:rPr>
      <w:instrText xml:space="preserve"> PAGE   \* MERGEFORMAT </w:instrText>
    </w:r>
    <w:r w:rsidRPr="005C51D3">
      <w:rPr>
        <w:rFonts w:ascii="Calibri Light" w:hAnsi="Calibri Light" w:cs="Calibri Light"/>
        <w:sz w:val="18"/>
        <w:szCs w:val="18"/>
      </w:rPr>
      <w:fldChar w:fldCharType="separate"/>
    </w:r>
    <w:r w:rsidR="00A860D1">
      <w:rPr>
        <w:rFonts w:ascii="Calibri Light" w:hAnsi="Calibri Light" w:cs="Calibri Light"/>
        <w:noProof/>
        <w:sz w:val="18"/>
        <w:szCs w:val="18"/>
      </w:rPr>
      <w:t>3</w:t>
    </w:r>
    <w:r w:rsidRPr="005C51D3">
      <w:rPr>
        <w:rFonts w:ascii="Calibri Light" w:hAnsi="Calibri Light" w:cs="Calibri Light"/>
        <w:noProof/>
        <w:sz w:val="18"/>
        <w:szCs w:val="18"/>
      </w:rPr>
      <w:fldChar w:fldCharType="end"/>
    </w:r>
  </w:p>
  <w:p w14:paraId="0074DD87" w14:textId="77777777" w:rsidR="005C51D3" w:rsidRDefault="005C51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18FA0" w14:textId="374FA446" w:rsidR="008D747B" w:rsidRPr="005C51D3" w:rsidRDefault="008D747B" w:rsidP="005C51D3">
    <w:pPr>
      <w:pStyle w:val="Footer"/>
      <w:rPr>
        <w:rFonts w:ascii="Calibri Light" w:hAnsi="Calibri Light" w:cs="Calibri Light"/>
        <w:sz w:val="18"/>
        <w:szCs w:val="18"/>
      </w:rPr>
    </w:pPr>
    <w:r>
      <w:rPr>
        <w:rFonts w:ascii="Calibri Light" w:hAnsi="Calibri Light" w:cs="Calibri Light"/>
        <w:sz w:val="18"/>
        <w:szCs w:val="18"/>
      </w:rPr>
      <w:t>7.06.2020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78845" w14:textId="77777777" w:rsidR="001A22A3" w:rsidRDefault="001A22A3" w:rsidP="005C51D3">
      <w:r>
        <w:separator/>
      </w:r>
    </w:p>
  </w:footnote>
  <w:footnote w:type="continuationSeparator" w:id="0">
    <w:p w14:paraId="0E2B1FBF" w14:textId="77777777" w:rsidR="001A22A3" w:rsidRDefault="001A22A3" w:rsidP="005C5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C2D05" w14:textId="2A940973" w:rsidR="004353BA" w:rsidRDefault="00A860D1">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94740"/>
    <w:multiLevelType w:val="multilevel"/>
    <w:tmpl w:val="8EBADD16"/>
    <w:lvl w:ilvl="0">
      <w:start w:val="1"/>
      <w:numFmt w:val="decimal"/>
      <w:lvlText w:val="%1"/>
      <w:lvlJc w:val="left"/>
      <w:pPr>
        <w:ind w:left="360" w:hanging="360"/>
      </w:pPr>
      <w:rPr>
        <w:rFonts w:hint="default"/>
      </w:rPr>
    </w:lvl>
    <w:lvl w:ilvl="1">
      <w:start w:val="1"/>
      <w:numFmt w:val="decimal"/>
      <w:lvlText w:val="%1.%2"/>
      <w:lvlJc w:val="left"/>
      <w:pPr>
        <w:ind w:left="189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F3C26BF"/>
    <w:multiLevelType w:val="hybridMultilevel"/>
    <w:tmpl w:val="4796D202"/>
    <w:lvl w:ilvl="0" w:tplc="916095D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E34160"/>
    <w:multiLevelType w:val="hybridMultilevel"/>
    <w:tmpl w:val="5D9218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254728"/>
    <w:multiLevelType w:val="hybridMultilevel"/>
    <w:tmpl w:val="22E87AF8"/>
    <w:lvl w:ilvl="0" w:tplc="99C0F83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9B0F33"/>
    <w:multiLevelType w:val="hybridMultilevel"/>
    <w:tmpl w:val="B426B4A6"/>
    <w:lvl w:ilvl="0" w:tplc="1602AC48">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B668C2"/>
    <w:multiLevelType w:val="hybridMultilevel"/>
    <w:tmpl w:val="01C08974"/>
    <w:lvl w:ilvl="0" w:tplc="34C4D474">
      <w:start w:val="1"/>
      <w:numFmt w:val="bullet"/>
      <w:lvlText w:val="-"/>
      <w:lvlJc w:val="left"/>
      <w:pPr>
        <w:ind w:left="1080" w:hanging="360"/>
      </w:pPr>
      <w:rPr>
        <w:rFonts w:ascii="Courier New" w:hAnsi="Courier New" w:hint="default"/>
      </w:rPr>
    </w:lvl>
    <w:lvl w:ilvl="1" w:tplc="04090003">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6" w15:restartNumberingAfterBreak="0">
    <w:nsid w:val="712F78C3"/>
    <w:multiLevelType w:val="multilevel"/>
    <w:tmpl w:val="25EAC48E"/>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num w:numId="1">
    <w:abstractNumId w:val="5"/>
  </w:num>
  <w:num w:numId="2">
    <w:abstractNumId w:val="2"/>
  </w:num>
  <w:num w:numId="3">
    <w:abstractNumId w:val="0"/>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5F7"/>
    <w:rsid w:val="000300AD"/>
    <w:rsid w:val="000641C7"/>
    <w:rsid w:val="00072E18"/>
    <w:rsid w:val="00080693"/>
    <w:rsid w:val="000831C4"/>
    <w:rsid w:val="000924F9"/>
    <w:rsid w:val="000A0CBC"/>
    <w:rsid w:val="000E0B70"/>
    <w:rsid w:val="00101B34"/>
    <w:rsid w:val="001129F4"/>
    <w:rsid w:val="00172987"/>
    <w:rsid w:val="00175CFE"/>
    <w:rsid w:val="001A22A3"/>
    <w:rsid w:val="001E1676"/>
    <w:rsid w:val="001E3F16"/>
    <w:rsid w:val="00234960"/>
    <w:rsid w:val="00251D43"/>
    <w:rsid w:val="002B31B4"/>
    <w:rsid w:val="002B5801"/>
    <w:rsid w:val="00381E93"/>
    <w:rsid w:val="00412187"/>
    <w:rsid w:val="004353BA"/>
    <w:rsid w:val="004555C2"/>
    <w:rsid w:val="004862D7"/>
    <w:rsid w:val="004B794F"/>
    <w:rsid w:val="00531DFB"/>
    <w:rsid w:val="00585786"/>
    <w:rsid w:val="005C51D3"/>
    <w:rsid w:val="005E5B79"/>
    <w:rsid w:val="00603703"/>
    <w:rsid w:val="00625FCE"/>
    <w:rsid w:val="0063310F"/>
    <w:rsid w:val="0065043A"/>
    <w:rsid w:val="006554DB"/>
    <w:rsid w:val="00672F8E"/>
    <w:rsid w:val="006B4841"/>
    <w:rsid w:val="006B647E"/>
    <w:rsid w:val="0073437A"/>
    <w:rsid w:val="00753314"/>
    <w:rsid w:val="00787FD6"/>
    <w:rsid w:val="0079014B"/>
    <w:rsid w:val="00842CD9"/>
    <w:rsid w:val="00847274"/>
    <w:rsid w:val="00855DA2"/>
    <w:rsid w:val="008A6DE4"/>
    <w:rsid w:val="008B6AD7"/>
    <w:rsid w:val="008D747B"/>
    <w:rsid w:val="00903B2F"/>
    <w:rsid w:val="00903ED3"/>
    <w:rsid w:val="009216F4"/>
    <w:rsid w:val="009561B2"/>
    <w:rsid w:val="00981742"/>
    <w:rsid w:val="00983C75"/>
    <w:rsid w:val="009C36E8"/>
    <w:rsid w:val="009C6126"/>
    <w:rsid w:val="009D082B"/>
    <w:rsid w:val="009E266F"/>
    <w:rsid w:val="00A145F7"/>
    <w:rsid w:val="00A27104"/>
    <w:rsid w:val="00A7479D"/>
    <w:rsid w:val="00A860D1"/>
    <w:rsid w:val="00AA4F5A"/>
    <w:rsid w:val="00B07AE8"/>
    <w:rsid w:val="00B61B3F"/>
    <w:rsid w:val="00B71E9D"/>
    <w:rsid w:val="00B827F2"/>
    <w:rsid w:val="00BE719C"/>
    <w:rsid w:val="00BE7E11"/>
    <w:rsid w:val="00CA3773"/>
    <w:rsid w:val="00CF1EC9"/>
    <w:rsid w:val="00D0641F"/>
    <w:rsid w:val="00D443C8"/>
    <w:rsid w:val="00D648CE"/>
    <w:rsid w:val="00DC21B0"/>
    <w:rsid w:val="00DC2FE2"/>
    <w:rsid w:val="00DE4489"/>
    <w:rsid w:val="00E076EE"/>
    <w:rsid w:val="00E134E2"/>
    <w:rsid w:val="00E16932"/>
    <w:rsid w:val="00E24C23"/>
    <w:rsid w:val="00E323F1"/>
    <w:rsid w:val="00EF5961"/>
    <w:rsid w:val="00F36C33"/>
    <w:rsid w:val="00F63279"/>
    <w:rsid w:val="00F65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1DC24"/>
  <w15:chartTrackingRefBased/>
  <w15:docId w15:val="{AF0CEC6E-A010-41B1-A169-4A89C681E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5F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Normal"/>
    <w:link w:val="FootnoteChar"/>
    <w:qFormat/>
    <w:rsid w:val="002B31B4"/>
    <w:rPr>
      <w:rFonts w:ascii="Calibri Light" w:hAnsi="Calibri Light"/>
      <w:vertAlign w:val="superscript"/>
    </w:rPr>
  </w:style>
  <w:style w:type="character" w:customStyle="1" w:styleId="FootnoteChar">
    <w:name w:val="Footnote Char"/>
    <w:link w:val="Footnote"/>
    <w:rsid w:val="002B31B4"/>
    <w:rPr>
      <w:rFonts w:ascii="Calibri Light" w:hAnsi="Calibri Light"/>
      <w:sz w:val="24"/>
      <w:szCs w:val="24"/>
      <w:vertAlign w:val="superscript"/>
    </w:rPr>
  </w:style>
  <w:style w:type="paragraph" w:styleId="ListParagraph">
    <w:name w:val="List Paragraph"/>
    <w:basedOn w:val="Normal"/>
    <w:uiPriority w:val="34"/>
    <w:qFormat/>
    <w:rsid w:val="00A145F7"/>
    <w:pPr>
      <w:ind w:left="720"/>
      <w:contextualSpacing/>
    </w:pPr>
  </w:style>
  <w:style w:type="paragraph" w:styleId="BalloonText">
    <w:name w:val="Balloon Text"/>
    <w:basedOn w:val="Normal"/>
    <w:link w:val="BalloonTextChar"/>
    <w:uiPriority w:val="99"/>
    <w:semiHidden/>
    <w:unhideWhenUsed/>
    <w:rsid w:val="00DE4489"/>
    <w:rPr>
      <w:rFonts w:ascii="Segoe UI" w:hAnsi="Segoe UI" w:cs="Segoe UI"/>
      <w:sz w:val="18"/>
      <w:szCs w:val="18"/>
    </w:rPr>
  </w:style>
  <w:style w:type="character" w:customStyle="1" w:styleId="BalloonTextChar">
    <w:name w:val="Balloon Text Char"/>
    <w:link w:val="BalloonText"/>
    <w:uiPriority w:val="99"/>
    <w:semiHidden/>
    <w:rsid w:val="00DE4489"/>
    <w:rPr>
      <w:rFonts w:ascii="Segoe UI" w:eastAsia="Times New Roman" w:hAnsi="Segoe UI" w:cs="Segoe UI"/>
      <w:sz w:val="18"/>
      <w:szCs w:val="18"/>
    </w:rPr>
  </w:style>
  <w:style w:type="paragraph" w:styleId="Header">
    <w:name w:val="header"/>
    <w:basedOn w:val="Normal"/>
    <w:link w:val="HeaderChar"/>
    <w:uiPriority w:val="99"/>
    <w:unhideWhenUsed/>
    <w:rsid w:val="005C51D3"/>
    <w:pPr>
      <w:tabs>
        <w:tab w:val="center" w:pos="4680"/>
        <w:tab w:val="right" w:pos="9360"/>
      </w:tabs>
    </w:pPr>
  </w:style>
  <w:style w:type="character" w:customStyle="1" w:styleId="HeaderChar">
    <w:name w:val="Header Char"/>
    <w:link w:val="Header"/>
    <w:uiPriority w:val="99"/>
    <w:rsid w:val="005C51D3"/>
    <w:rPr>
      <w:rFonts w:ascii="Times New Roman" w:eastAsia="Times New Roman" w:hAnsi="Times New Roman"/>
      <w:sz w:val="24"/>
      <w:szCs w:val="24"/>
    </w:rPr>
  </w:style>
  <w:style w:type="paragraph" w:styleId="Footer">
    <w:name w:val="footer"/>
    <w:basedOn w:val="Normal"/>
    <w:link w:val="FooterChar"/>
    <w:uiPriority w:val="99"/>
    <w:unhideWhenUsed/>
    <w:rsid w:val="005C51D3"/>
    <w:pPr>
      <w:tabs>
        <w:tab w:val="center" w:pos="4680"/>
        <w:tab w:val="right" w:pos="9360"/>
      </w:tabs>
    </w:pPr>
  </w:style>
  <w:style w:type="character" w:customStyle="1" w:styleId="FooterChar">
    <w:name w:val="Footer Char"/>
    <w:link w:val="Footer"/>
    <w:uiPriority w:val="99"/>
    <w:rsid w:val="005C51D3"/>
    <w:rPr>
      <w:rFonts w:ascii="Times New Roman" w:eastAsia="Times New Roman" w:hAnsi="Times New Roman"/>
      <w:sz w:val="24"/>
      <w:szCs w:val="24"/>
    </w:rPr>
  </w:style>
  <w:style w:type="character" w:styleId="Hyperlink">
    <w:name w:val="Hyperlink"/>
    <w:basedOn w:val="DefaultParagraphFont"/>
    <w:uiPriority w:val="99"/>
    <w:semiHidden/>
    <w:unhideWhenUsed/>
    <w:rsid w:val="00BE71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953203">
      <w:bodyDiv w:val="1"/>
      <w:marLeft w:val="0"/>
      <w:marRight w:val="0"/>
      <w:marTop w:val="0"/>
      <w:marBottom w:val="0"/>
      <w:divBdr>
        <w:top w:val="none" w:sz="0" w:space="0" w:color="auto"/>
        <w:left w:val="none" w:sz="0" w:space="0" w:color="auto"/>
        <w:bottom w:val="none" w:sz="0" w:space="0" w:color="auto"/>
        <w:right w:val="none" w:sz="0" w:space="0" w:color="auto"/>
      </w:divBdr>
    </w:div>
    <w:div w:id="1184636790">
      <w:bodyDiv w:val="1"/>
      <w:marLeft w:val="0"/>
      <w:marRight w:val="0"/>
      <w:marTop w:val="0"/>
      <w:marBottom w:val="0"/>
      <w:divBdr>
        <w:top w:val="none" w:sz="0" w:space="0" w:color="auto"/>
        <w:left w:val="none" w:sz="0" w:space="0" w:color="auto"/>
        <w:bottom w:val="none" w:sz="0" w:space="0" w:color="auto"/>
        <w:right w:val="none" w:sz="0" w:space="0" w:color="auto"/>
      </w:divBdr>
    </w:div>
    <w:div w:id="195790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unitycreditlab.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3985E-11E8-4690-919D-8E8DFBA31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1701</Words>
  <Characters>9700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Karlberg</dc:creator>
  <cp:keywords/>
  <dc:description/>
  <cp:lastModifiedBy>Faaren, Linda</cp:lastModifiedBy>
  <cp:revision>6</cp:revision>
  <cp:lastPrinted>2017-08-22T23:01:00Z</cp:lastPrinted>
  <dcterms:created xsi:type="dcterms:W3CDTF">2020-07-30T00:21:00Z</dcterms:created>
  <dcterms:modified xsi:type="dcterms:W3CDTF">2020-07-30T01:02:00Z</dcterms:modified>
</cp:coreProperties>
</file>