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1C637B81" w:rsidR="00AC7E6A" w:rsidRPr="00F508C4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65436360" w14:textId="77777777" w:rsidR="009B7C55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BC550C" w:rsidRPr="00207166">
        <w:rPr>
          <w:rStyle w:val="BodyTextAChar"/>
        </w:rPr>
        <w:t xml:space="preserve">February </w:t>
      </w:r>
      <w:r w:rsidR="00207166" w:rsidRPr="00207166">
        <w:rPr>
          <w:rStyle w:val="BodyTextAChar"/>
        </w:rPr>
        <w:t>13</w:t>
      </w:r>
      <w:r w:rsidR="00BC550C" w:rsidRPr="00207166">
        <w:rPr>
          <w:rStyle w:val="BodyTextAChar"/>
        </w:rPr>
        <w:t>, 2017</w:t>
      </w:r>
    </w:p>
    <w:p w14:paraId="493DBE9D" w14:textId="20A0E660" w:rsidR="00B3793B" w:rsidRPr="009B7C55" w:rsidRDefault="009B7C55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color w:val="FF0000"/>
        </w:rPr>
      </w:pPr>
      <w:r>
        <w:rPr>
          <w:rStyle w:val="BodyTextAChar"/>
        </w:rPr>
        <w:tab/>
      </w:r>
      <w:r w:rsidRPr="009B7C55">
        <w:rPr>
          <w:rStyle w:val="BodyTextAChar"/>
          <w:color w:val="FF0000"/>
        </w:rPr>
        <w:t>March 13, 2017, 7:55 a.m.</w:t>
      </w:r>
      <w:r>
        <w:rPr>
          <w:rStyle w:val="BodyTextAChar"/>
          <w:color w:val="FF0000"/>
        </w:rPr>
        <w:t xml:space="preserve">, </w:t>
      </w:r>
      <w:proofErr w:type="gramStart"/>
      <w:r>
        <w:rPr>
          <w:rStyle w:val="BodyTextAChar"/>
          <w:color w:val="FF0000"/>
        </w:rPr>
        <w:t>update:</w:t>
      </w:r>
      <w:proofErr w:type="gramEnd"/>
      <w:r>
        <w:rPr>
          <w:rStyle w:val="BodyTextAChar"/>
          <w:color w:val="FF0000"/>
        </w:rPr>
        <w:t xml:space="preserve"> </w:t>
      </w:r>
      <w:r w:rsidRPr="009B7C55">
        <w:rPr>
          <w:rStyle w:val="BodyTextAChar"/>
          <w:b/>
          <w:color w:val="FF0000"/>
        </w:rPr>
        <w:t>Event has been cancelled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19601FB9" w14:textId="467977D8" w:rsidR="00BC550C" w:rsidRDefault="00B3793B" w:rsidP="00BC550C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BC550C">
        <w:t xml:space="preserve">Sgt. Mike </w:t>
      </w:r>
      <w:proofErr w:type="spellStart"/>
      <w:r w:rsidR="00BC550C">
        <w:t>Graddon</w:t>
      </w:r>
      <w:proofErr w:type="spellEnd"/>
      <w:r w:rsidR="00BC550C" w:rsidRPr="001401FD">
        <w:rPr>
          <w:rStyle w:val="BodyTextAChar"/>
        </w:rPr>
        <w:t>: (206)</w:t>
      </w:r>
      <w:r w:rsidR="00BC550C">
        <w:rPr>
          <w:rStyle w:val="BodyTextAChar"/>
        </w:rPr>
        <w:t xml:space="preserve"> </w:t>
      </w:r>
      <w:r w:rsidR="00BC550C">
        <w:t xml:space="preserve">870-7611, </w:t>
      </w:r>
      <w:hyperlink r:id="rId6" w:history="1">
        <w:r w:rsidR="00BC550C" w:rsidRPr="00796FCC">
          <w:rPr>
            <w:rStyle w:val="Hyperlink"/>
          </w:rPr>
          <w:t>mgraddon@desmoineswa.gov</w:t>
        </w:r>
      </w:hyperlink>
    </w:p>
    <w:p w14:paraId="53CBA822" w14:textId="13BA48F5" w:rsidR="00BC550C" w:rsidRDefault="0080268E" w:rsidP="0080268E">
      <w:pPr>
        <w:pStyle w:val="BodyTextA"/>
        <w:tabs>
          <w:tab w:val="left" w:pos="2160"/>
        </w:tabs>
      </w:pPr>
      <w:r>
        <w:tab/>
      </w:r>
      <w:r w:rsidR="00BC550C">
        <w:t>Dr. Steve Lettic</w:t>
      </w:r>
      <w:r w:rsidR="00BC550C" w:rsidRPr="001401FD">
        <w:rPr>
          <w:rStyle w:val="BodyTextAChar"/>
        </w:rPr>
        <w:t>: (206)</w:t>
      </w:r>
      <w:r w:rsidR="00BC550C">
        <w:rPr>
          <w:rStyle w:val="BodyTextAChar"/>
        </w:rPr>
        <w:t xml:space="preserve"> </w:t>
      </w:r>
      <w:r w:rsidR="00BC550C">
        <w:t>592-3422</w:t>
      </w:r>
      <w:r>
        <w:t>,</w:t>
      </w:r>
      <w:r w:rsidR="00BC550C">
        <w:t xml:space="preserve"> </w:t>
      </w:r>
      <w:hyperlink r:id="rId7" w:history="1">
        <w:r w:rsidR="00BC550C" w:rsidRPr="00796FCC">
          <w:rPr>
            <w:rStyle w:val="Hyperlink"/>
          </w:rPr>
          <w:t>slettic@highline.edu</w:t>
        </w:r>
      </w:hyperlink>
    </w:p>
    <w:p w14:paraId="42B53802" w14:textId="3CF76AC4" w:rsidR="002B3AD8" w:rsidRDefault="00BC550C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Style w:val="BodyTextAChar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8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1C4EA1A1" w:rsidR="003E65F1" w:rsidRPr="00207166" w:rsidRDefault="00207166" w:rsidP="00A60F3A">
      <w:pPr>
        <w:pStyle w:val="Heading2"/>
      </w:pPr>
      <w:r w:rsidRPr="00207166">
        <w:rPr>
          <w:bCs w:val="0"/>
        </w:rPr>
        <w:t>Weighing the Cost</w:t>
      </w:r>
      <w:r w:rsidR="008C70E4">
        <w:rPr>
          <w:bCs w:val="0"/>
        </w:rPr>
        <w:t>s</w:t>
      </w:r>
      <w:r w:rsidRPr="00207166">
        <w:rPr>
          <w:bCs w:val="0"/>
        </w:rPr>
        <w:t xml:space="preserve"> and Benefits of Crime Interventions</w:t>
      </w:r>
    </w:p>
    <w:p w14:paraId="642E2881" w14:textId="476D298E" w:rsidR="003E65F1" w:rsidRPr="00207166" w:rsidRDefault="003E5981" w:rsidP="00A60F3A">
      <w:pPr>
        <w:pStyle w:val="Heading3"/>
      </w:pPr>
      <w:r>
        <w:rPr>
          <w:bCs w:val="0"/>
        </w:rPr>
        <w:t>Free T</w:t>
      </w:r>
      <w:r w:rsidR="00207166" w:rsidRPr="00207166">
        <w:rPr>
          <w:bCs w:val="0"/>
        </w:rPr>
        <w:t xml:space="preserve">raining at Highline College </w:t>
      </w:r>
      <w:r>
        <w:rPr>
          <w:bCs w:val="0"/>
        </w:rPr>
        <w:t>t</w:t>
      </w:r>
      <w:r w:rsidR="00EF282E">
        <w:rPr>
          <w:bCs w:val="0"/>
        </w:rPr>
        <w:t>o Explore Evidence</w:t>
      </w:r>
      <w:r>
        <w:rPr>
          <w:bCs w:val="0"/>
        </w:rPr>
        <w:t>-Based P</w:t>
      </w:r>
      <w:r w:rsidR="00207166" w:rsidRPr="00207166">
        <w:rPr>
          <w:bCs w:val="0"/>
        </w:rPr>
        <w:t>olicing</w:t>
      </w:r>
    </w:p>
    <w:p w14:paraId="59D4D9D8" w14:textId="77777777" w:rsidR="003E65F1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3B0FBBE" w14:textId="4BCAA51A" w:rsidR="00B62E53" w:rsidRDefault="003E65F1" w:rsidP="00FE38CC">
      <w:pPr>
        <w:pStyle w:val="BodyTextA"/>
      </w:pPr>
      <w:r w:rsidRPr="0082290E">
        <w:t xml:space="preserve">DES MOINES, Wash. — </w:t>
      </w:r>
      <w:r w:rsidR="00A6500C">
        <w:t xml:space="preserve">Are there </w:t>
      </w:r>
      <w:r w:rsidR="002116AB">
        <w:t xml:space="preserve">data-driven </w:t>
      </w:r>
      <w:r w:rsidR="00A6500C">
        <w:t>ways to</w:t>
      </w:r>
      <w:r w:rsidR="00B62E53">
        <w:t xml:space="preserve"> </w:t>
      </w:r>
      <w:r w:rsidR="00A6500C">
        <w:t xml:space="preserve">reduce robberies, </w:t>
      </w:r>
      <w:r w:rsidR="00B62E53">
        <w:t>drunk driving</w:t>
      </w:r>
      <w:r w:rsidR="00A6500C">
        <w:t xml:space="preserve"> and violence</w:t>
      </w:r>
      <w:r w:rsidR="002116AB">
        <w:t xml:space="preserve"> through better resource allocation</w:t>
      </w:r>
      <w:r w:rsidR="00B62E53">
        <w:t>?</w:t>
      </w:r>
      <w:r w:rsidR="00A6500C">
        <w:t xml:space="preserve"> Proponents of e</w:t>
      </w:r>
      <w:r w:rsidR="00EF282E">
        <w:t>vidence</w:t>
      </w:r>
      <w:r w:rsidR="00B62E53" w:rsidRPr="00B97409">
        <w:t>-based policing</w:t>
      </w:r>
      <w:r w:rsidR="00B62E53">
        <w:t xml:space="preserve"> (EBP) </w:t>
      </w:r>
      <w:r w:rsidR="00A6500C">
        <w:t>believe there are</w:t>
      </w:r>
      <w:r w:rsidR="00556543">
        <w:t xml:space="preserve">. </w:t>
      </w:r>
    </w:p>
    <w:p w14:paraId="67B6A6F3" w14:textId="77777777" w:rsidR="00B62E53" w:rsidRDefault="00B62E53" w:rsidP="00FE38CC">
      <w:pPr>
        <w:pStyle w:val="BodyTextA"/>
      </w:pPr>
    </w:p>
    <w:p w14:paraId="4275D4DC" w14:textId="737C5266" w:rsidR="00FE38CC" w:rsidRDefault="00B97409" w:rsidP="00FE38CC">
      <w:pPr>
        <w:pStyle w:val="BodyTextA"/>
      </w:pPr>
      <w:r w:rsidRPr="00B97409">
        <w:t>EBP is under consideration as a policing strategy by the Des Moines Police Department</w:t>
      </w:r>
      <w:r w:rsidR="00FE38CC">
        <w:t xml:space="preserve">, and </w:t>
      </w:r>
      <w:r w:rsidRPr="00B97409">
        <w:t xml:space="preserve">Highline College teaches it as part of its Criminal Justice program. </w:t>
      </w:r>
    </w:p>
    <w:p w14:paraId="1CDFCDEA" w14:textId="77777777" w:rsidR="00FE38CC" w:rsidRDefault="00FE38CC" w:rsidP="00FE38CC">
      <w:pPr>
        <w:pStyle w:val="BodyTextA"/>
      </w:pPr>
    </w:p>
    <w:p w14:paraId="372F0F04" w14:textId="7896A2A1" w:rsidR="00096FCC" w:rsidRDefault="00B97409" w:rsidP="00FE38CC">
      <w:pPr>
        <w:pStyle w:val="BodyTextA"/>
      </w:pPr>
      <w:r w:rsidRPr="00B97409">
        <w:t xml:space="preserve">The public </w:t>
      </w:r>
      <w:proofErr w:type="gramStart"/>
      <w:r w:rsidRPr="00B97409">
        <w:t>is invited</w:t>
      </w:r>
      <w:proofErr w:type="gramEnd"/>
      <w:r w:rsidR="00FE38CC">
        <w:t xml:space="preserve"> to learn about EBP at a free training </w:t>
      </w:r>
      <w:r w:rsidR="00096FCC" w:rsidRPr="009B7C55">
        <w:rPr>
          <w:strike/>
          <w:color w:val="FF0000"/>
        </w:rPr>
        <w:t xml:space="preserve">scheduled for March 14, 2017, </w:t>
      </w:r>
      <w:r w:rsidR="00096FCC" w:rsidRPr="009B7C55">
        <w:rPr>
          <w:rStyle w:val="Strong"/>
          <w:b w:val="0"/>
          <w:strike/>
          <w:color w:val="FF0000"/>
        </w:rPr>
        <w:t>8</w:t>
      </w:r>
      <w:r w:rsidR="00096FCC" w:rsidRPr="009B7C55">
        <w:rPr>
          <w:strike/>
          <w:color w:val="FF0000"/>
        </w:rPr>
        <w:t>–11 a.m.,</w:t>
      </w:r>
      <w:r w:rsidR="00096FCC">
        <w:t xml:space="preserve"> </w:t>
      </w:r>
      <w:r w:rsidR="00FE38CC">
        <w:t xml:space="preserve">at Highline College </w:t>
      </w:r>
      <w:r w:rsidR="00096FCC">
        <w:t xml:space="preserve">in Building 2. </w:t>
      </w:r>
      <w:r w:rsidR="00FE38CC">
        <w:t>The training</w:t>
      </w:r>
      <w:r w:rsidR="00096FCC" w:rsidRPr="00330F0D">
        <w:t xml:space="preserve"> </w:t>
      </w:r>
      <w:r w:rsidR="00096FCC">
        <w:t>is open to the public, but space is limited</w:t>
      </w:r>
      <w:r w:rsidR="00A6500C">
        <w:t>. Register by</w:t>
      </w:r>
      <w:r w:rsidR="00096FCC">
        <w:t xml:space="preserve"> March 12 by emailing </w:t>
      </w:r>
      <w:r w:rsidR="00096FCC" w:rsidRPr="0080268E">
        <w:t xml:space="preserve">Crystal Kitterman at </w:t>
      </w:r>
      <w:hyperlink r:id="rId9" w:history="1">
        <w:r w:rsidR="00096FCC" w:rsidRPr="00796FCC">
          <w:rPr>
            <w:rStyle w:val="Hyperlink"/>
          </w:rPr>
          <w:t>ckitterman@highline.edu</w:t>
        </w:r>
      </w:hyperlink>
      <w:r w:rsidR="00096FCC">
        <w:t>.</w:t>
      </w:r>
    </w:p>
    <w:p w14:paraId="2533299B" w14:textId="77777777" w:rsidR="00EC4F5E" w:rsidRPr="0082290E" w:rsidRDefault="00EC4F5E" w:rsidP="00771951">
      <w:pPr>
        <w:pStyle w:val="BodyTextA"/>
      </w:pPr>
    </w:p>
    <w:p w14:paraId="04C3AEB6" w14:textId="2F139E45" w:rsidR="000E31F5" w:rsidRDefault="00EC4F5E" w:rsidP="000E31F5">
      <w:pPr>
        <w:pStyle w:val="BodyTextA"/>
      </w:pPr>
      <w:r>
        <w:t xml:space="preserve">Presented by Dr. Cynthia </w:t>
      </w:r>
      <w:proofErr w:type="spellStart"/>
      <w:r>
        <w:t>Lum</w:t>
      </w:r>
      <w:proofErr w:type="spellEnd"/>
      <w:r>
        <w:t xml:space="preserve">, the training will </w:t>
      </w:r>
      <w:r w:rsidR="00A63EB8">
        <w:t xml:space="preserve">include an overview of EBP and evidence-based approaches to preventing crime. </w:t>
      </w:r>
      <w:r w:rsidR="000E31F5" w:rsidRPr="00042B5F">
        <w:t xml:space="preserve">The </w:t>
      </w:r>
      <w:r w:rsidR="00A63EB8">
        <w:t>3-hour session</w:t>
      </w:r>
      <w:r w:rsidR="000E31F5" w:rsidRPr="00042B5F">
        <w:t xml:space="preserve"> </w:t>
      </w:r>
      <w:proofErr w:type="gramStart"/>
      <w:r w:rsidR="000E31F5" w:rsidRPr="00042B5F">
        <w:t>is geared</w:t>
      </w:r>
      <w:proofErr w:type="gramEnd"/>
      <w:r w:rsidR="000E31F5" w:rsidRPr="00042B5F">
        <w:t xml:space="preserve"> </w:t>
      </w:r>
      <w:r w:rsidR="000E31F5" w:rsidRPr="00096FCC">
        <w:t>toward law enforcement, support staff, administrators, scholars, students, campus safety personnel and policy makers.</w:t>
      </w:r>
    </w:p>
    <w:p w14:paraId="1D2C9745" w14:textId="77777777" w:rsidR="0049014B" w:rsidRDefault="0049014B" w:rsidP="00771951">
      <w:pPr>
        <w:pStyle w:val="BodyTextA"/>
      </w:pPr>
    </w:p>
    <w:p w14:paraId="52B3EED5" w14:textId="48DFD011" w:rsidR="0049014B" w:rsidRDefault="0049014B" w:rsidP="00771951">
      <w:pPr>
        <w:pStyle w:val="BodyTextA"/>
      </w:pPr>
      <w:proofErr w:type="spellStart"/>
      <w:r w:rsidRPr="0049014B">
        <w:t>Lum</w:t>
      </w:r>
      <w:proofErr w:type="spellEnd"/>
      <w:r w:rsidRPr="0049014B">
        <w:t xml:space="preserve"> is a </w:t>
      </w:r>
      <w:r>
        <w:t>professor of criminology, law and s</w:t>
      </w:r>
      <w:r w:rsidRPr="0049014B">
        <w:t>ociety at George Mason University in Fair</w:t>
      </w:r>
      <w:r>
        <w:t>fax, Virginia. She is also the d</w:t>
      </w:r>
      <w:r w:rsidRPr="0049014B">
        <w:t>irector of the Center for Evidence-Based Crime Policy, one of the founding members of the Division of Policing in the American Society of Crimi</w:t>
      </w:r>
      <w:r>
        <w:t>nology, and the North American e</w:t>
      </w:r>
      <w:r w:rsidRPr="0049014B">
        <w:t xml:space="preserve">ditor of </w:t>
      </w:r>
      <w:r>
        <w:t>“</w:t>
      </w:r>
      <w:r w:rsidRPr="0049014B">
        <w:t>Policing: A Journal of Policy and Practice</w:t>
      </w:r>
      <w:r>
        <w:t>”</w:t>
      </w:r>
      <w:r w:rsidRPr="0049014B">
        <w:t xml:space="preserve"> (Oxford). She specializes in the areas of policing, security and evidence-based crime policy, and </w:t>
      </w:r>
      <w:r w:rsidR="00A63EB8">
        <w:t xml:space="preserve">she </w:t>
      </w:r>
      <w:r w:rsidRPr="0049014B">
        <w:t>served as a patrol officer and detective in the Baltimore City Police Department.</w:t>
      </w:r>
    </w:p>
    <w:p w14:paraId="410DE39C" w14:textId="77777777" w:rsidR="0080268E" w:rsidRDefault="0080268E" w:rsidP="0080268E">
      <w:pPr>
        <w:pStyle w:val="NormalWeb"/>
        <w:shd w:val="clear" w:color="auto" w:fill="FFFFFF"/>
        <w:tabs>
          <w:tab w:val="left" w:pos="1440"/>
        </w:tabs>
        <w:spacing w:after="0" w:afterAutospacing="0"/>
      </w:pPr>
    </w:p>
    <w:p w14:paraId="27FDA200" w14:textId="77777777" w:rsidR="00207166" w:rsidRDefault="00207166" w:rsidP="00207166">
      <w:pPr>
        <w:pStyle w:val="NormalWeb"/>
        <w:shd w:val="clear" w:color="auto" w:fill="FFFFFF"/>
        <w:tabs>
          <w:tab w:val="left" w:pos="1440"/>
        </w:tabs>
        <w:spacing w:after="0" w:afterAutospacing="0"/>
      </w:pPr>
      <w:r>
        <w:t xml:space="preserve">The training </w:t>
      </w:r>
      <w:proofErr w:type="gramStart"/>
      <w:r>
        <w:t>is co-sponsored</w:t>
      </w:r>
      <w:proofErr w:type="gramEnd"/>
      <w:r>
        <w:t xml:space="preserve"> by Highline College and the Des Moines Police Department.</w:t>
      </w:r>
    </w:p>
    <w:p w14:paraId="483CA11B" w14:textId="77777777" w:rsidR="00207166" w:rsidRDefault="00207166" w:rsidP="00207166">
      <w:pPr>
        <w:pStyle w:val="NormalWeb"/>
        <w:shd w:val="clear" w:color="auto" w:fill="FFFFFF"/>
        <w:tabs>
          <w:tab w:val="left" w:pos="1440"/>
        </w:tabs>
        <w:spacing w:after="0" w:afterAutospacing="0"/>
      </w:pPr>
    </w:p>
    <w:p w14:paraId="23495256" w14:textId="36D6EA08" w:rsidR="00096FCC" w:rsidRDefault="00096FCC" w:rsidP="00096FCC">
      <w:pPr>
        <w:pStyle w:val="NormalWeb"/>
        <w:shd w:val="clear" w:color="auto" w:fill="FFFFFF"/>
        <w:tabs>
          <w:tab w:val="left" w:pos="1440"/>
        </w:tabs>
        <w:spacing w:after="0" w:afterAutospacing="0"/>
      </w:pPr>
      <w:r>
        <w:t xml:space="preserve">For questions, contact Sgt. Mike </w:t>
      </w:r>
      <w:proofErr w:type="spellStart"/>
      <w:r>
        <w:t>Graddon</w:t>
      </w:r>
      <w:proofErr w:type="spellEnd"/>
      <w:r>
        <w:rPr>
          <w:rStyle w:val="BodyTextAChar"/>
        </w:rPr>
        <w:t xml:space="preserve">, </w:t>
      </w:r>
      <w:r w:rsidR="00A6500C">
        <w:rPr>
          <w:rStyle w:val="BodyTextAChar"/>
        </w:rPr>
        <w:t>Des Moines Police Department,</w:t>
      </w:r>
      <w:r w:rsidRPr="001401FD">
        <w:rPr>
          <w:rStyle w:val="BodyTextAChar"/>
        </w:rPr>
        <w:t xml:space="preserve"> (206)</w:t>
      </w:r>
      <w:r>
        <w:rPr>
          <w:rStyle w:val="BodyTextAChar"/>
        </w:rPr>
        <w:t xml:space="preserve"> </w:t>
      </w:r>
      <w:r>
        <w:t>870-7611</w:t>
      </w:r>
      <w:r w:rsidR="00A6500C">
        <w:t>,</w:t>
      </w:r>
      <w:r>
        <w:t xml:space="preserve"> </w:t>
      </w:r>
      <w:hyperlink r:id="rId10" w:history="1">
        <w:r w:rsidRPr="00796FCC">
          <w:rPr>
            <w:rStyle w:val="Hyperlink"/>
          </w:rPr>
          <w:t>mgraddon@desmoineswa.gov</w:t>
        </w:r>
      </w:hyperlink>
      <w:r w:rsidR="00A6500C">
        <w:t>;</w:t>
      </w:r>
      <w:r>
        <w:t xml:space="preserve"> or Dr. Steve Lettic</w:t>
      </w:r>
      <w:r>
        <w:rPr>
          <w:rStyle w:val="BodyTextAChar"/>
        </w:rPr>
        <w:t>, Highline College</w:t>
      </w:r>
      <w:r w:rsidR="00A6500C">
        <w:rPr>
          <w:rStyle w:val="BodyTextAChar"/>
        </w:rPr>
        <w:t>,</w:t>
      </w:r>
      <w:r w:rsidRPr="001401FD">
        <w:rPr>
          <w:rStyle w:val="BodyTextAChar"/>
        </w:rPr>
        <w:t xml:space="preserve"> (206)</w:t>
      </w:r>
      <w:r>
        <w:rPr>
          <w:rStyle w:val="BodyTextAChar"/>
        </w:rPr>
        <w:t xml:space="preserve"> </w:t>
      </w:r>
      <w:r>
        <w:t>592-3422</w:t>
      </w:r>
      <w:r w:rsidR="00A6500C">
        <w:t>,</w:t>
      </w:r>
      <w:r>
        <w:t xml:space="preserve"> </w:t>
      </w:r>
      <w:hyperlink r:id="rId11" w:history="1">
        <w:r w:rsidRPr="00796FCC">
          <w:rPr>
            <w:rStyle w:val="Hyperlink"/>
          </w:rPr>
          <w:t>slettic@highline.edu</w:t>
        </w:r>
      </w:hyperlink>
      <w:r>
        <w:t>.</w:t>
      </w:r>
    </w:p>
    <w:p w14:paraId="58FD711C" w14:textId="77777777" w:rsidR="00207166" w:rsidRDefault="00207166" w:rsidP="0080268E">
      <w:pPr>
        <w:pStyle w:val="auto-style2"/>
        <w:shd w:val="clear" w:color="auto" w:fill="FFFFFF"/>
        <w:tabs>
          <w:tab w:val="left" w:pos="1800"/>
        </w:tabs>
        <w:spacing w:after="0" w:afterAutospacing="0"/>
      </w:pPr>
    </w:p>
    <w:p w14:paraId="4CE1A3E0" w14:textId="77777777" w:rsidR="0080268E" w:rsidRDefault="0080268E" w:rsidP="0080268E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>
        <w:t xml:space="preserve">Highline College’s main campus is </w:t>
      </w:r>
      <w:r w:rsidRPr="00355DDA">
        <w:t>located midway between Seattle and Tacoma at South 240th Street and Pacific Highway South (Highway 99)</w:t>
      </w:r>
      <w:proofErr w:type="gramStart"/>
      <w:r w:rsidRPr="00355DDA">
        <w:t>;</w:t>
      </w:r>
      <w:proofErr w:type="gramEnd"/>
      <w:r w:rsidRPr="00355DDA">
        <w:t xml:space="preserve"> address: 2400 S. 240th St., Des Moines, Wash.</w:t>
      </w:r>
    </w:p>
    <w:p w14:paraId="039FAF74" w14:textId="77777777" w:rsidR="0080268E" w:rsidRDefault="0080268E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Pr="0082290E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2B21E979" w:rsidR="00BC4435" w:rsidRPr="00A60F3A" w:rsidRDefault="00A33044" w:rsidP="001401FD">
      <w:pPr>
        <w:pStyle w:val="BodyTextC"/>
        <w:rPr>
          <w:rStyle w:val="Emphasis"/>
        </w:rPr>
      </w:pPr>
      <w:r w:rsidRPr="00A60F3A">
        <w:rPr>
          <w:rStyle w:val="Emphasis"/>
        </w:rPr>
        <w:t xml:space="preserve">Celebrating its 55th anniversary, </w:t>
      </w:r>
      <w:r w:rsidR="00BC4435" w:rsidRPr="00A60F3A">
        <w:rPr>
          <w:rStyle w:val="Emphasis"/>
        </w:rPr>
        <w:t>Highline College was founded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42B5F"/>
    <w:rsid w:val="00096FCC"/>
    <w:rsid w:val="000A3FF7"/>
    <w:rsid w:val="000C2DE8"/>
    <w:rsid w:val="000D6B2F"/>
    <w:rsid w:val="000E31F5"/>
    <w:rsid w:val="000E6F90"/>
    <w:rsid w:val="000F4C9F"/>
    <w:rsid w:val="00114A5A"/>
    <w:rsid w:val="001162B9"/>
    <w:rsid w:val="001401FD"/>
    <w:rsid w:val="00152447"/>
    <w:rsid w:val="00175F0D"/>
    <w:rsid w:val="00190675"/>
    <w:rsid w:val="001D1206"/>
    <w:rsid w:val="00207166"/>
    <w:rsid w:val="002116AB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A70A6"/>
    <w:rsid w:val="003C51E4"/>
    <w:rsid w:val="003E5981"/>
    <w:rsid w:val="003E65F1"/>
    <w:rsid w:val="0041019B"/>
    <w:rsid w:val="00432DFD"/>
    <w:rsid w:val="0043588D"/>
    <w:rsid w:val="00486817"/>
    <w:rsid w:val="0049014B"/>
    <w:rsid w:val="004A1994"/>
    <w:rsid w:val="004C67D3"/>
    <w:rsid w:val="004E109B"/>
    <w:rsid w:val="004E3A19"/>
    <w:rsid w:val="004F3626"/>
    <w:rsid w:val="00510207"/>
    <w:rsid w:val="00513056"/>
    <w:rsid w:val="005140AB"/>
    <w:rsid w:val="0052395A"/>
    <w:rsid w:val="00556543"/>
    <w:rsid w:val="0056422F"/>
    <w:rsid w:val="005B29CF"/>
    <w:rsid w:val="005C0EB0"/>
    <w:rsid w:val="005E41DE"/>
    <w:rsid w:val="005E4867"/>
    <w:rsid w:val="005E48AC"/>
    <w:rsid w:val="005E780A"/>
    <w:rsid w:val="00672AA5"/>
    <w:rsid w:val="00680BB8"/>
    <w:rsid w:val="006813BC"/>
    <w:rsid w:val="0068694A"/>
    <w:rsid w:val="00696522"/>
    <w:rsid w:val="006A3C72"/>
    <w:rsid w:val="00743188"/>
    <w:rsid w:val="00745CF5"/>
    <w:rsid w:val="007715BB"/>
    <w:rsid w:val="00771951"/>
    <w:rsid w:val="007E3116"/>
    <w:rsid w:val="007E6FAB"/>
    <w:rsid w:val="007E771D"/>
    <w:rsid w:val="008012E1"/>
    <w:rsid w:val="0080268E"/>
    <w:rsid w:val="0082290E"/>
    <w:rsid w:val="00830B02"/>
    <w:rsid w:val="00867D49"/>
    <w:rsid w:val="00880549"/>
    <w:rsid w:val="00897253"/>
    <w:rsid w:val="008B1037"/>
    <w:rsid w:val="008C70E4"/>
    <w:rsid w:val="008D2DD4"/>
    <w:rsid w:val="008D78EC"/>
    <w:rsid w:val="008F5E6C"/>
    <w:rsid w:val="00907F35"/>
    <w:rsid w:val="009266BA"/>
    <w:rsid w:val="00933624"/>
    <w:rsid w:val="00940A9A"/>
    <w:rsid w:val="0096012A"/>
    <w:rsid w:val="009704FD"/>
    <w:rsid w:val="00986BE2"/>
    <w:rsid w:val="00992887"/>
    <w:rsid w:val="009B7C55"/>
    <w:rsid w:val="009D075A"/>
    <w:rsid w:val="009F0DDC"/>
    <w:rsid w:val="009F6558"/>
    <w:rsid w:val="009F74C9"/>
    <w:rsid w:val="00A33044"/>
    <w:rsid w:val="00A357A6"/>
    <w:rsid w:val="00A53A26"/>
    <w:rsid w:val="00A60F3A"/>
    <w:rsid w:val="00A63EB8"/>
    <w:rsid w:val="00A6500C"/>
    <w:rsid w:val="00AB7AB4"/>
    <w:rsid w:val="00AC7E6A"/>
    <w:rsid w:val="00AD6370"/>
    <w:rsid w:val="00B03D1B"/>
    <w:rsid w:val="00B1410B"/>
    <w:rsid w:val="00B3793B"/>
    <w:rsid w:val="00B62260"/>
    <w:rsid w:val="00B62E53"/>
    <w:rsid w:val="00B75BB5"/>
    <w:rsid w:val="00B97409"/>
    <w:rsid w:val="00BA4B5F"/>
    <w:rsid w:val="00BB0EA2"/>
    <w:rsid w:val="00BB318F"/>
    <w:rsid w:val="00BC4435"/>
    <w:rsid w:val="00BC550C"/>
    <w:rsid w:val="00BF47B0"/>
    <w:rsid w:val="00C12ECF"/>
    <w:rsid w:val="00C20DE0"/>
    <w:rsid w:val="00C30FE6"/>
    <w:rsid w:val="00C405A6"/>
    <w:rsid w:val="00CD3527"/>
    <w:rsid w:val="00CD3AD8"/>
    <w:rsid w:val="00D01490"/>
    <w:rsid w:val="00D32FFD"/>
    <w:rsid w:val="00D523FB"/>
    <w:rsid w:val="00D57714"/>
    <w:rsid w:val="00D57AA5"/>
    <w:rsid w:val="00D76A90"/>
    <w:rsid w:val="00D8630E"/>
    <w:rsid w:val="00DA68EC"/>
    <w:rsid w:val="00DB62AE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2C91"/>
    <w:rsid w:val="00EC3660"/>
    <w:rsid w:val="00EC4F5E"/>
    <w:rsid w:val="00EE422A"/>
    <w:rsid w:val="00EF282E"/>
    <w:rsid w:val="00F01F31"/>
    <w:rsid w:val="00F35D91"/>
    <w:rsid w:val="00F508C4"/>
    <w:rsid w:val="00F72D6F"/>
    <w:rsid w:val="00F82ADA"/>
    <w:rsid w:val="00FA00C5"/>
    <w:rsid w:val="00FA5B73"/>
    <w:rsid w:val="00FB3A27"/>
    <w:rsid w:val="00FE38CC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6E0FAEF6-C5F4-47CC-8415-7EF2AEE5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ettic@highl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addon@desmoineswa.gov" TargetMode="External"/><Relationship Id="rId11" Type="http://schemas.openxmlformats.org/officeDocument/2006/relationships/hyperlink" Target="mailto:slettic@highlin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graddon@desmoines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itterman@highl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3</cp:revision>
  <cp:lastPrinted>2017-02-13T15:43:00Z</cp:lastPrinted>
  <dcterms:created xsi:type="dcterms:W3CDTF">2017-02-13T16:07:00Z</dcterms:created>
  <dcterms:modified xsi:type="dcterms:W3CDTF">2017-03-13T14:58:00Z</dcterms:modified>
</cp:coreProperties>
</file>