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77777777" w:rsidR="00821F42" w:rsidRDefault="00CF0D3E">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12060BE" w14:textId="77777777" w:rsidR="005A1554" w:rsidRDefault="005A1554" w:rsidP="005A1554"/>
    <w:p w14:paraId="1C653BDC" w14:textId="6F6EEC9C" w:rsidR="00207F62" w:rsidRDefault="00542F4B" w:rsidP="00207F62">
      <w:r w:rsidRPr="00A64122">
        <w:rPr>
          <w:rStyle w:val="BookTitle"/>
        </w:rPr>
        <w:t>FOR RELEASE:</w:t>
      </w:r>
      <w:r>
        <w:tab/>
        <w:t>Immediately</w:t>
      </w:r>
      <w:bookmarkStart w:id="0" w:name="_GoBack"/>
      <w:bookmarkEnd w:id="0"/>
    </w:p>
    <w:p w14:paraId="6D395241" w14:textId="77777777" w:rsidR="005A1554" w:rsidRDefault="005A1554" w:rsidP="00207F62"/>
    <w:p w14:paraId="5266E6F6" w14:textId="6EB4F867" w:rsidR="00207F62" w:rsidRDefault="00207F62" w:rsidP="00207F62">
      <w:r w:rsidRPr="00A64122">
        <w:rPr>
          <w:rStyle w:val="BookTitle"/>
        </w:rPr>
        <w:t>DATE:</w:t>
      </w:r>
      <w:r>
        <w:tab/>
      </w:r>
      <w:r w:rsidR="002800FB" w:rsidRPr="000523B8">
        <w:t xml:space="preserve">May </w:t>
      </w:r>
      <w:r w:rsidR="000523B8" w:rsidRPr="000523B8">
        <w:t>14</w:t>
      </w:r>
      <w:r w:rsidR="002800FB" w:rsidRPr="000523B8">
        <w:t>, 2019</w:t>
      </w:r>
    </w:p>
    <w:p w14:paraId="4B158C50" w14:textId="77777777" w:rsidR="005A1554" w:rsidRDefault="005A1554" w:rsidP="00207F62"/>
    <w:p w14:paraId="3989FAC7" w14:textId="65F8695F" w:rsidR="00B809C0" w:rsidRDefault="00207F62" w:rsidP="00207F62">
      <w:r w:rsidRPr="00A64122">
        <w:rPr>
          <w:rStyle w:val="BookTitle"/>
        </w:rPr>
        <w:t>CONTACT:</w:t>
      </w:r>
      <w:r>
        <w:tab/>
      </w:r>
      <w:r w:rsidR="00B809C0" w:rsidRPr="00B809C0">
        <w:t xml:space="preserve">Rick Shultz: (206) 592-4117, </w:t>
      </w:r>
      <w:hyperlink r:id="rId6" w:tooltip="Send an email to Rick Shultz" w:history="1">
        <w:r w:rsidR="00B809C0" w:rsidRPr="00666575">
          <w:rPr>
            <w:rStyle w:val="Hyperlink"/>
          </w:rPr>
          <w:t>rshultz@highline.edu</w:t>
        </w:r>
      </w:hyperlink>
    </w:p>
    <w:p w14:paraId="775FEB1B" w14:textId="5867BD51" w:rsidR="00921EE2" w:rsidRDefault="00B809C0" w:rsidP="00207F62">
      <w:r>
        <w:tab/>
      </w:r>
      <w:r w:rsidR="00921EE2" w:rsidRPr="00B809C0">
        <w:t>Bobby Butler: (206) 592-3985,</w:t>
      </w:r>
      <w:r w:rsidR="00921EE2" w:rsidRPr="00666575">
        <w:rPr>
          <w:rStyle w:val="BodyTextAChar"/>
        </w:rPr>
        <w:t xml:space="preserve"> </w:t>
      </w:r>
      <w:hyperlink r:id="rId7" w:tooltip="Send an email to Bobby Butler" w:history="1">
        <w:r w:rsidR="00921EE2" w:rsidRPr="00666575">
          <w:rPr>
            <w:rStyle w:val="Hyperlink"/>
          </w:rPr>
          <w:t>bbutler@highline.edu</w:t>
        </w:r>
      </w:hyperlink>
    </w:p>
    <w:p w14:paraId="257EAA8B" w14:textId="1ED6A166" w:rsidR="00207F62" w:rsidRDefault="00921EE2" w:rsidP="00207F62">
      <w:r>
        <w:tab/>
      </w:r>
      <w:r w:rsidR="00207F62" w:rsidRPr="00B809C0">
        <w:t>Kari Coglon Cantey: (206) 291-8622,</w:t>
      </w:r>
      <w:r w:rsidR="00207F62">
        <w:t xml:space="preserve"> </w:t>
      </w:r>
      <w:hyperlink r:id="rId8" w:tooltip="Send an email to Kari Coglon Cantey" w:history="1">
        <w:r w:rsidR="00DD6D79" w:rsidRPr="006919E5">
          <w:rPr>
            <w:rStyle w:val="Hyperlink"/>
          </w:rPr>
          <w:t>kcantey@highline.edu</w:t>
        </w:r>
      </w:hyperlink>
      <w:r w:rsidR="00DD6D79">
        <w:t xml:space="preserve"> </w:t>
      </w:r>
    </w:p>
    <w:p w14:paraId="7739A644" w14:textId="345726E6" w:rsidR="00821F42" w:rsidRPr="00FE0149" w:rsidRDefault="00FE0149" w:rsidP="00542F4B">
      <w:pPr>
        <w:pStyle w:val="Heading1"/>
      </w:pPr>
      <w:r>
        <w:t xml:space="preserve">Goats, Greenhouses, Gardening at Free </w:t>
      </w:r>
      <w:r w:rsidRPr="00FE0149">
        <w:t>Summit</w:t>
      </w:r>
    </w:p>
    <w:p w14:paraId="3DE63E85" w14:textId="32B1646B" w:rsidR="00207F62" w:rsidRPr="00FE0149" w:rsidRDefault="00266833" w:rsidP="00542F4B">
      <w:pPr>
        <w:pStyle w:val="Heading2"/>
      </w:pPr>
      <w:r w:rsidRPr="00FE0149">
        <w:t>King Conservation District and Highline College Partner for Urban Ag Event</w:t>
      </w:r>
    </w:p>
    <w:p w14:paraId="1F2B684C" w14:textId="32679A1F" w:rsidR="005A1554" w:rsidRPr="00FE0149" w:rsidRDefault="005A1554" w:rsidP="00207F62"/>
    <w:p w14:paraId="079A93F0" w14:textId="3DE9D23A" w:rsidR="00F43076" w:rsidRPr="00491326" w:rsidRDefault="00207F62" w:rsidP="00F43076">
      <w:r w:rsidRPr="00FE0149">
        <w:t>DES MOIN</w:t>
      </w:r>
      <w:r w:rsidR="00BF395C" w:rsidRPr="00FE0149">
        <w:t xml:space="preserve">ES, Wash. — </w:t>
      </w:r>
      <w:proofErr w:type="gramStart"/>
      <w:r w:rsidR="00FE0149" w:rsidRPr="00491326">
        <w:t>From</w:t>
      </w:r>
      <w:proofErr w:type="gramEnd"/>
      <w:r w:rsidR="00FE0149" w:rsidRPr="00491326">
        <w:t xml:space="preserve"> growing herbs and grafting apple trees to keeping goats and chickens in the city, a two-day summit will explore several topics for budding and experienced gardeners alike. Attendees will f</w:t>
      </w:r>
      <w:r w:rsidR="00F43076" w:rsidRPr="00491326">
        <w:t xml:space="preserve">ind experts, resources and hands-on workshops at the South King County Urban Agriculture Food Summit, May 31 and June 1, at Highline College. </w:t>
      </w:r>
    </w:p>
    <w:p w14:paraId="1E1E37B4" w14:textId="5AB5B2D6" w:rsidR="00F43076" w:rsidRPr="00491326" w:rsidRDefault="00F43076" w:rsidP="00F43076"/>
    <w:p w14:paraId="2368588A" w14:textId="4DD4572C" w:rsidR="00F928E8" w:rsidRPr="00491326" w:rsidRDefault="00FE0149" w:rsidP="00F67BF6">
      <w:r w:rsidRPr="00491326">
        <w:t>Now in it</w:t>
      </w:r>
      <w:r w:rsidR="00266833" w:rsidRPr="00491326">
        <w:t xml:space="preserve">s </w:t>
      </w:r>
      <w:r w:rsidR="00F928E8" w:rsidRPr="00491326">
        <w:t>third</w:t>
      </w:r>
      <w:r w:rsidR="00266833" w:rsidRPr="00491326">
        <w:t xml:space="preserve"> year, the free summit is open to all who want to </w:t>
      </w:r>
      <w:r w:rsidR="00F43076" w:rsidRPr="00491326">
        <w:t>make the most of a small urban garden</w:t>
      </w:r>
      <w:r w:rsidR="00266833" w:rsidRPr="00491326">
        <w:t>.</w:t>
      </w:r>
      <w:r w:rsidR="00F67BF6" w:rsidRPr="00491326">
        <w:t xml:space="preserve"> The two-day event will feature </w:t>
      </w:r>
      <w:r w:rsidR="00F928E8" w:rsidRPr="00491326">
        <w:t>resource tables with information and activities ranging from small business development to native po</w:t>
      </w:r>
      <w:r w:rsidR="00233D81" w:rsidRPr="00491326">
        <w:t>llinator habitat</w:t>
      </w:r>
      <w:r w:rsidR="00F928E8" w:rsidRPr="00491326">
        <w:t>. Experts will be available to talk about ideas.</w:t>
      </w:r>
    </w:p>
    <w:p w14:paraId="47CC765C" w14:textId="77777777" w:rsidR="00F67BF6" w:rsidRPr="00491326" w:rsidRDefault="00F67BF6" w:rsidP="00F67BF6"/>
    <w:p w14:paraId="5B12AEB2" w14:textId="77777777" w:rsidR="00B24E34" w:rsidRPr="00491326" w:rsidRDefault="00000500" w:rsidP="00000500">
      <w:r w:rsidRPr="00491326">
        <w:t xml:space="preserve">One goal of the summit is to increase awareness and opportunities to develop urban agriculture in a region of King County that is recognized as a food desert. </w:t>
      </w:r>
    </w:p>
    <w:p w14:paraId="78FE3ECD" w14:textId="77777777" w:rsidR="00B24E34" w:rsidRPr="00491326" w:rsidRDefault="00B24E34" w:rsidP="00000500"/>
    <w:p w14:paraId="56DF009A" w14:textId="10979A21" w:rsidR="00000500" w:rsidRDefault="00000500" w:rsidP="00000500">
      <w:r w:rsidRPr="00491326">
        <w:t xml:space="preserve">The event is made possible through the college’s partnerships with organizations such </w:t>
      </w:r>
      <w:r w:rsidRPr="00F928E8">
        <w:t xml:space="preserve">as </w:t>
      </w:r>
      <w:hyperlink r:id="rId9" w:history="1">
        <w:r w:rsidRPr="00000500">
          <w:rPr>
            <w:rStyle w:val="Hyperlink"/>
          </w:rPr>
          <w:t>King Conservation District</w:t>
        </w:r>
      </w:hyperlink>
      <w:r w:rsidR="00244FAE">
        <w:t xml:space="preserve"> and is organized by Highline’s </w:t>
      </w:r>
      <w:hyperlink r:id="rId10" w:history="1">
        <w:r w:rsidR="00244FAE" w:rsidRPr="00244FAE">
          <w:rPr>
            <w:rStyle w:val="Hyperlink"/>
          </w:rPr>
          <w:t>Urban Agriculture program</w:t>
        </w:r>
      </w:hyperlink>
      <w:r w:rsidR="00244FAE">
        <w:t>.</w:t>
      </w:r>
    </w:p>
    <w:p w14:paraId="39B8D002" w14:textId="0210B658" w:rsidR="00F928E8" w:rsidRDefault="00F928E8" w:rsidP="00000500"/>
    <w:p w14:paraId="23806E7E" w14:textId="172785B1" w:rsidR="00CB471B" w:rsidRDefault="009552F0" w:rsidP="004E2DCE">
      <w:r>
        <w:t>Other p</w:t>
      </w:r>
      <w:r w:rsidR="00F928E8">
        <w:t xml:space="preserve">articipating </w:t>
      </w:r>
      <w:r>
        <w:t xml:space="preserve">businesses and </w:t>
      </w:r>
      <w:r w:rsidR="00F928E8" w:rsidRPr="009552F0">
        <w:t xml:space="preserve">organizations include </w:t>
      </w:r>
      <w:hyperlink r:id="rId11" w:history="1">
        <w:r w:rsidR="003058C5" w:rsidRPr="009552F0">
          <w:rPr>
            <w:rStyle w:val="Hyperlink"/>
          </w:rPr>
          <w:t>Elk Run Farm</w:t>
        </w:r>
      </w:hyperlink>
      <w:r>
        <w:t xml:space="preserve">, </w:t>
      </w:r>
      <w:hyperlink r:id="rId12" w:history="1">
        <w:r w:rsidR="003058C5" w:rsidRPr="009552F0">
          <w:rPr>
            <w:rStyle w:val="Hyperlink"/>
          </w:rPr>
          <w:t>Herbal Elements</w:t>
        </w:r>
      </w:hyperlink>
      <w:r>
        <w:t xml:space="preserve">, </w:t>
      </w:r>
      <w:hyperlink r:id="rId13" w:history="1">
        <w:proofErr w:type="spellStart"/>
        <w:r w:rsidR="003058C5" w:rsidRPr="009552F0">
          <w:rPr>
            <w:rStyle w:val="Hyperlink"/>
          </w:rPr>
          <w:t>Jimm</w:t>
        </w:r>
        <w:proofErr w:type="spellEnd"/>
        <w:r w:rsidR="003058C5" w:rsidRPr="009552F0">
          <w:rPr>
            <w:rStyle w:val="Hyperlink"/>
          </w:rPr>
          <w:t xml:space="preserve"> Harrison </w:t>
        </w:r>
        <w:proofErr w:type="spellStart"/>
        <w:r w:rsidR="003058C5" w:rsidRPr="009552F0">
          <w:rPr>
            <w:rStyle w:val="Hyperlink"/>
          </w:rPr>
          <w:t>Phytotherapy</w:t>
        </w:r>
        <w:proofErr w:type="spellEnd"/>
        <w:r w:rsidR="003058C5" w:rsidRPr="009552F0">
          <w:rPr>
            <w:rStyle w:val="Hyperlink"/>
          </w:rPr>
          <w:t xml:space="preserve"> Institute</w:t>
        </w:r>
      </w:hyperlink>
      <w:r>
        <w:t xml:space="preserve">, </w:t>
      </w:r>
      <w:hyperlink r:id="rId14" w:history="1">
        <w:r w:rsidR="003058C5" w:rsidRPr="009552F0">
          <w:rPr>
            <w:rStyle w:val="Hyperlink"/>
          </w:rPr>
          <w:t>Mace Foods</w:t>
        </w:r>
      </w:hyperlink>
      <w:r>
        <w:t xml:space="preserve">, </w:t>
      </w:r>
      <w:hyperlink r:id="rId15" w:history="1">
        <w:r w:rsidR="00CB471B" w:rsidRPr="009552F0">
          <w:rPr>
            <w:rStyle w:val="Hyperlink"/>
          </w:rPr>
          <w:t>Scratch and Peck Feeds</w:t>
        </w:r>
      </w:hyperlink>
      <w:r>
        <w:t xml:space="preserve">, </w:t>
      </w:r>
      <w:hyperlink r:id="rId16" w:history="1">
        <w:r w:rsidR="003058C5" w:rsidRPr="009552F0">
          <w:rPr>
            <w:rStyle w:val="Hyperlink"/>
          </w:rPr>
          <w:t>Stone Soup Gardens</w:t>
        </w:r>
      </w:hyperlink>
      <w:r>
        <w:t xml:space="preserve">, </w:t>
      </w:r>
      <w:hyperlink r:id="rId17" w:history="1">
        <w:proofErr w:type="spellStart"/>
        <w:r w:rsidR="003058C5" w:rsidRPr="009552F0">
          <w:rPr>
            <w:rStyle w:val="Hyperlink"/>
          </w:rPr>
          <w:t>StartZone</w:t>
        </w:r>
        <w:proofErr w:type="spellEnd"/>
      </w:hyperlink>
      <w:r>
        <w:t xml:space="preserve">, </w:t>
      </w:r>
      <w:hyperlink r:id="rId18" w:history="1">
        <w:r w:rsidR="003058C5" w:rsidRPr="009552F0">
          <w:rPr>
            <w:rStyle w:val="Hyperlink"/>
          </w:rPr>
          <w:t>United Way Benefits Hub</w:t>
        </w:r>
      </w:hyperlink>
      <w:r>
        <w:t xml:space="preserve"> and </w:t>
      </w:r>
      <w:hyperlink r:id="rId19" w:history="1">
        <w:proofErr w:type="spellStart"/>
        <w:r w:rsidR="003058C5" w:rsidRPr="009552F0">
          <w:rPr>
            <w:rStyle w:val="Hyperlink"/>
          </w:rPr>
          <w:t>Wakulima</w:t>
        </w:r>
        <w:proofErr w:type="spellEnd"/>
        <w:r w:rsidR="003058C5" w:rsidRPr="009552F0">
          <w:rPr>
            <w:rStyle w:val="Hyperlink"/>
          </w:rPr>
          <w:t xml:space="preserve"> USA</w:t>
        </w:r>
      </w:hyperlink>
      <w:r>
        <w:t xml:space="preserve">. </w:t>
      </w:r>
    </w:p>
    <w:p w14:paraId="2377E31F" w14:textId="77777777" w:rsidR="00CB471B" w:rsidRDefault="00CB471B" w:rsidP="004E2DCE"/>
    <w:p w14:paraId="4441CE79" w14:textId="28AE8751" w:rsidR="004976EE" w:rsidRPr="004976EE" w:rsidRDefault="004976EE" w:rsidP="004976EE">
      <w:pPr>
        <w:pStyle w:val="Heading2"/>
        <w:jc w:val="left"/>
        <w:rPr>
          <w:rStyle w:val="Strong"/>
          <w:b w:val="0"/>
        </w:rPr>
      </w:pPr>
      <w:r w:rsidRPr="004976EE">
        <w:rPr>
          <w:rStyle w:val="Strong"/>
          <w:b w:val="0"/>
        </w:rPr>
        <w:t>South King County Urban Agriculture Food Summit Schedule</w:t>
      </w:r>
    </w:p>
    <w:p w14:paraId="6EE7DFD6" w14:textId="77777777" w:rsidR="004976EE" w:rsidRDefault="004976EE" w:rsidP="004E2DCE"/>
    <w:p w14:paraId="2F3A2C4D" w14:textId="37984E28" w:rsidR="00FC775C" w:rsidRDefault="00000500" w:rsidP="004E2DCE">
      <w:r>
        <w:t>Summit</w:t>
      </w:r>
      <w:r w:rsidR="00063746" w:rsidRPr="00B871B7">
        <w:t xml:space="preserve"> will be held </w:t>
      </w:r>
      <w:r w:rsidR="00F928E8">
        <w:t xml:space="preserve">in Building 2 </w:t>
      </w:r>
      <w:r w:rsidR="00B258F1">
        <w:t>o</w:t>
      </w:r>
      <w:r w:rsidR="004E2DCE">
        <w:t>n</w:t>
      </w:r>
      <w:r w:rsidR="00B258F1">
        <w:t xml:space="preserve"> the college’s</w:t>
      </w:r>
      <w:r w:rsidR="004E2DCE">
        <w:t xml:space="preserve"> </w:t>
      </w:r>
      <w:hyperlink r:id="rId20" w:history="1">
        <w:r w:rsidR="004E2DCE" w:rsidRPr="004E2DCE">
          <w:rPr>
            <w:rStyle w:val="Hyperlink"/>
          </w:rPr>
          <w:t>main campus</w:t>
        </w:r>
      </w:hyperlink>
      <w:r w:rsidR="004E2DCE">
        <w:t xml:space="preserve"> </w:t>
      </w:r>
      <w:r w:rsidR="00063746" w:rsidRPr="00B871B7">
        <w:t>in Des Moines, located midway between Seattle and Tacoma at South 240th Street and Pacific Highway South (Highway 99).</w:t>
      </w:r>
      <w:r>
        <w:t xml:space="preserve"> </w:t>
      </w:r>
      <w:r w:rsidRPr="00C264AB">
        <w:t>All activities are free and open to the public.</w:t>
      </w:r>
    </w:p>
    <w:p w14:paraId="189C5048" w14:textId="77777777" w:rsidR="00063746" w:rsidRDefault="00063746" w:rsidP="004E2DCE"/>
    <w:p w14:paraId="2A893561" w14:textId="6E81B6DA" w:rsidR="00F570F8" w:rsidRPr="00491326" w:rsidRDefault="00F570F8" w:rsidP="00F570F8">
      <w:pPr>
        <w:rPr>
          <w:b/>
        </w:rPr>
      </w:pPr>
      <w:r w:rsidRPr="00491326">
        <w:rPr>
          <w:b/>
        </w:rPr>
        <w:t>Friday, May 31, 2019</w:t>
      </w:r>
    </w:p>
    <w:p w14:paraId="1003C591" w14:textId="77777777" w:rsidR="00F570F8" w:rsidRPr="00491326" w:rsidRDefault="00F570F8" w:rsidP="00F570F8"/>
    <w:p w14:paraId="3E268C41" w14:textId="2DD69ABF" w:rsidR="00F570F8" w:rsidRPr="00491326" w:rsidRDefault="00F570F8" w:rsidP="00F570F8">
      <w:r w:rsidRPr="00491326">
        <w:t>1</w:t>
      </w:r>
      <w:r w:rsidRPr="00491326">
        <w:rPr>
          <w:rStyle w:val="Strong"/>
        </w:rPr>
        <w:t>–</w:t>
      </w:r>
      <w:r w:rsidRPr="00491326">
        <w:t>2:45 p.m.</w:t>
      </w:r>
    </w:p>
    <w:p w14:paraId="67DF65F7" w14:textId="00091027" w:rsidR="00F570F8" w:rsidRPr="00491326" w:rsidRDefault="00F570F8" w:rsidP="00F570F8">
      <w:r w:rsidRPr="00491326">
        <w:rPr>
          <w:b/>
        </w:rPr>
        <w:lastRenderedPageBreak/>
        <w:t>Herbs 101:</w:t>
      </w:r>
      <w:r w:rsidRPr="00491326">
        <w:t xml:space="preserve"> Hear an introduction to the benefits of growing and using your own herbs, followed by a demonstration of cooking with herbs. </w:t>
      </w:r>
    </w:p>
    <w:p w14:paraId="70E668ED" w14:textId="77777777" w:rsidR="00F570F8" w:rsidRPr="00491326" w:rsidRDefault="00F570F8" w:rsidP="00F570F8"/>
    <w:p w14:paraId="00579218" w14:textId="3759145A" w:rsidR="00F570F8" w:rsidRPr="00491326" w:rsidRDefault="00F570F8" w:rsidP="00F570F8">
      <w:r w:rsidRPr="00491326">
        <w:t>2:45</w:t>
      </w:r>
      <w:r w:rsidRPr="00491326">
        <w:rPr>
          <w:rStyle w:val="Strong"/>
        </w:rPr>
        <w:t>–</w:t>
      </w:r>
      <w:r w:rsidRPr="00491326">
        <w:t>4 p.m.</w:t>
      </w:r>
    </w:p>
    <w:p w14:paraId="3A8C62A2" w14:textId="687358DD" w:rsidR="00F570F8" w:rsidRPr="00491326" w:rsidRDefault="00F570F8" w:rsidP="00F570F8">
      <w:r w:rsidRPr="00491326">
        <w:rPr>
          <w:b/>
        </w:rPr>
        <w:t>Apple Tree Workshop:</w:t>
      </w:r>
      <w:r w:rsidRPr="00491326">
        <w:t xml:space="preserve"> Learn how to make your own fruit tree through a process called grafting in this interactive workshop. </w:t>
      </w:r>
    </w:p>
    <w:p w14:paraId="7D8C9508" w14:textId="77777777" w:rsidR="00F570F8" w:rsidRPr="00491326" w:rsidRDefault="00F570F8" w:rsidP="00F570F8"/>
    <w:p w14:paraId="36B0B85F" w14:textId="2F25889F" w:rsidR="00F570F8" w:rsidRPr="00491326" w:rsidRDefault="00F570F8" w:rsidP="00F570F8">
      <w:pPr>
        <w:rPr>
          <w:b/>
        </w:rPr>
      </w:pPr>
      <w:r w:rsidRPr="00491326">
        <w:rPr>
          <w:b/>
        </w:rPr>
        <w:t>Saturday, June 1, 2019</w:t>
      </w:r>
    </w:p>
    <w:p w14:paraId="109B459D" w14:textId="77777777" w:rsidR="00F570F8" w:rsidRPr="00491326" w:rsidRDefault="00F570F8" w:rsidP="00F570F8"/>
    <w:p w14:paraId="271BE368" w14:textId="58F90159" w:rsidR="00F570F8" w:rsidRPr="00491326" w:rsidRDefault="00F570F8" w:rsidP="00F570F8">
      <w:r w:rsidRPr="00491326">
        <w:t>9:30 a.m.</w:t>
      </w:r>
    </w:p>
    <w:p w14:paraId="73EFDDC7" w14:textId="63B5A37F" w:rsidR="00F570F8" w:rsidRPr="00491326" w:rsidRDefault="00F570F8" w:rsidP="00F570F8">
      <w:r w:rsidRPr="00491326">
        <w:t>Check in starts.</w:t>
      </w:r>
    </w:p>
    <w:p w14:paraId="4A4E3C1E" w14:textId="77777777" w:rsidR="00F570F8" w:rsidRPr="00491326" w:rsidRDefault="00F570F8" w:rsidP="00F570F8"/>
    <w:p w14:paraId="541C02B1" w14:textId="77777777" w:rsidR="00F570F8" w:rsidRPr="00491326" w:rsidRDefault="00F570F8" w:rsidP="00F570F8">
      <w:r w:rsidRPr="00491326">
        <w:t>10–10:50 a.m.</w:t>
      </w:r>
    </w:p>
    <w:p w14:paraId="51A0339D" w14:textId="2613F795" w:rsidR="00F570F8" w:rsidRPr="00491326" w:rsidRDefault="00F570F8" w:rsidP="00F570F8">
      <w:r w:rsidRPr="00491326">
        <w:rPr>
          <w:b/>
        </w:rPr>
        <w:t xml:space="preserve">Essential Oils: </w:t>
      </w:r>
      <w:r w:rsidRPr="00491326">
        <w:t>Learn to use and create them through steam distillation.</w:t>
      </w:r>
    </w:p>
    <w:p w14:paraId="670DD8DB" w14:textId="77777777" w:rsidR="00F570F8" w:rsidRPr="00491326" w:rsidRDefault="00F570F8" w:rsidP="00F570F8"/>
    <w:p w14:paraId="09E8FCC8" w14:textId="77777777" w:rsidR="00F570F8" w:rsidRPr="00491326" w:rsidRDefault="00F570F8" w:rsidP="00F570F8">
      <w:r w:rsidRPr="00491326">
        <w:t>11–11:50 a.m.</w:t>
      </w:r>
    </w:p>
    <w:p w14:paraId="4A3649F7" w14:textId="0C4C5510" w:rsidR="00F570F8" w:rsidRPr="00491326" w:rsidRDefault="00F570F8" w:rsidP="00F570F8">
      <w:r w:rsidRPr="00491326">
        <w:rPr>
          <w:b/>
        </w:rPr>
        <w:t>Native Pollinators:</w:t>
      </w:r>
      <w:r w:rsidR="00233D81" w:rsidRPr="00491326">
        <w:t xml:space="preserve"> Learn to create and </w:t>
      </w:r>
      <w:r w:rsidRPr="00491326">
        <w:t>use pollinator habitat with small farm crops.</w:t>
      </w:r>
    </w:p>
    <w:p w14:paraId="255668D6" w14:textId="77777777" w:rsidR="00F570F8" w:rsidRPr="00491326" w:rsidRDefault="00F570F8" w:rsidP="00F570F8"/>
    <w:p w14:paraId="1FC0633F" w14:textId="77777777" w:rsidR="00F570F8" w:rsidRPr="00491326" w:rsidRDefault="00F570F8" w:rsidP="00F570F8">
      <w:r w:rsidRPr="00491326">
        <w:t>12–12:50 p.m.</w:t>
      </w:r>
    </w:p>
    <w:p w14:paraId="32AC2B8C" w14:textId="0A94499B" w:rsidR="00F570F8" w:rsidRPr="00491326" w:rsidRDefault="00F570F8" w:rsidP="00F570F8">
      <w:r w:rsidRPr="00491326">
        <w:rPr>
          <w:b/>
        </w:rPr>
        <w:t>Goats in the City:</w:t>
      </w:r>
      <w:r w:rsidRPr="00491326">
        <w:t xml:space="preserve"> Learn about keeping and milking goats in the city.</w:t>
      </w:r>
    </w:p>
    <w:p w14:paraId="75D86F56" w14:textId="77777777" w:rsidR="00F570F8" w:rsidRPr="00491326" w:rsidRDefault="00F570F8" w:rsidP="00F570F8"/>
    <w:p w14:paraId="120F7487" w14:textId="77777777" w:rsidR="00F570F8" w:rsidRPr="00491326" w:rsidRDefault="00F570F8" w:rsidP="00F570F8">
      <w:r w:rsidRPr="00491326">
        <w:t>1–1:50 p.m.</w:t>
      </w:r>
    </w:p>
    <w:p w14:paraId="75F60A46" w14:textId="7647CF63" w:rsidR="00F570F8" w:rsidRPr="00491326" w:rsidRDefault="00F570F8" w:rsidP="00F570F8">
      <w:r w:rsidRPr="00491326">
        <w:rPr>
          <w:b/>
        </w:rPr>
        <w:t>Chickens 101:</w:t>
      </w:r>
      <w:r w:rsidRPr="00491326">
        <w:t xml:space="preserve"> Learn how to keep chickens (and collect the eggs!).</w:t>
      </w:r>
    </w:p>
    <w:p w14:paraId="3BEC06C5" w14:textId="77777777" w:rsidR="00F570F8" w:rsidRPr="00491326" w:rsidRDefault="00F570F8" w:rsidP="00F570F8"/>
    <w:p w14:paraId="7AF51836" w14:textId="77777777" w:rsidR="00F570F8" w:rsidRPr="00491326" w:rsidRDefault="00F570F8" w:rsidP="00F570F8">
      <w:r w:rsidRPr="00491326">
        <w:t>2–2:50 p.m.</w:t>
      </w:r>
    </w:p>
    <w:p w14:paraId="27AEC854" w14:textId="2FB46332" w:rsidR="00F570F8" w:rsidRPr="00491326" w:rsidRDefault="00F570F8" w:rsidP="00F570F8">
      <w:r w:rsidRPr="00491326">
        <w:rPr>
          <w:b/>
        </w:rPr>
        <w:t>Introduction to Greenhouses:</w:t>
      </w:r>
      <w:r w:rsidRPr="00491326">
        <w:t xml:space="preserve"> Learn the tricks of how to use this urban </w:t>
      </w:r>
      <w:proofErr w:type="gramStart"/>
      <w:r w:rsidRPr="00491326">
        <w:t>ag</w:t>
      </w:r>
      <w:proofErr w:type="gramEnd"/>
      <w:r w:rsidRPr="00491326">
        <w:t xml:space="preserve"> tool.</w:t>
      </w:r>
    </w:p>
    <w:p w14:paraId="2EEB1C97" w14:textId="77777777" w:rsidR="00F570F8" w:rsidRPr="00491326" w:rsidRDefault="00F570F8" w:rsidP="00F570F8"/>
    <w:p w14:paraId="774809F7" w14:textId="77777777" w:rsidR="00F570F8" w:rsidRPr="00491326" w:rsidRDefault="00F570F8" w:rsidP="00F570F8">
      <w:r w:rsidRPr="00491326">
        <w:t>3–3:50 p.m.</w:t>
      </w:r>
    </w:p>
    <w:p w14:paraId="5A68FE37" w14:textId="74B1E793" w:rsidR="00F570F8" w:rsidRPr="00491326" w:rsidRDefault="00F570F8" w:rsidP="00207F62">
      <w:r w:rsidRPr="00491326">
        <w:rPr>
          <w:b/>
        </w:rPr>
        <w:t>Jobs in Agriculture:</w:t>
      </w:r>
      <w:r w:rsidRPr="00491326">
        <w:t xml:space="preserve"> Join us for a facilitated discussion.</w:t>
      </w:r>
    </w:p>
    <w:p w14:paraId="1987C12C" w14:textId="77777777" w:rsidR="00F570F8" w:rsidRPr="00491326" w:rsidRDefault="00F570F8" w:rsidP="00207F62"/>
    <w:p w14:paraId="423E4210" w14:textId="77777777" w:rsidR="00207F62" w:rsidRPr="00491326" w:rsidRDefault="00207F62" w:rsidP="003105F5">
      <w:pPr>
        <w:jc w:val="center"/>
      </w:pPr>
      <w:r w:rsidRPr="00491326">
        <w:t># # #</w:t>
      </w:r>
    </w:p>
    <w:p w14:paraId="0FB1931F" w14:textId="4891B316" w:rsidR="005A1554" w:rsidRPr="00491326" w:rsidRDefault="005A1554" w:rsidP="005A1554"/>
    <w:p w14:paraId="20B64C09" w14:textId="5E4273B0" w:rsidR="00715C80" w:rsidRPr="00491326" w:rsidRDefault="009F6A86" w:rsidP="00715C80">
      <w:pPr>
        <w:rPr>
          <w:rFonts w:cs="Times New Roman"/>
        </w:rPr>
      </w:pPr>
      <w:r w:rsidRPr="00491326">
        <w:rPr>
          <w:b/>
        </w:rPr>
        <w:t xml:space="preserve">Attachment: </w:t>
      </w:r>
      <w:r w:rsidR="00715C80" w:rsidRPr="00491326">
        <w:rPr>
          <w:rFonts w:cs="Times New Roman"/>
        </w:rPr>
        <w:t>Goats are an environmentally friendly way to keep blackberry bushes in check on Highline College’s campus. They will also be part of the college’s upcoming Urban Agriculture Food Summit, where attendees can learn how to keep and milk goats</w:t>
      </w:r>
      <w:r w:rsidR="00256A99" w:rsidRPr="00491326">
        <w:rPr>
          <w:rFonts w:cs="Times New Roman"/>
        </w:rPr>
        <w:t xml:space="preserve"> in the city</w:t>
      </w:r>
      <w:r w:rsidR="00715C80" w:rsidRPr="00491326">
        <w:rPr>
          <w:rFonts w:cs="Times New Roman"/>
        </w:rPr>
        <w:t>.</w:t>
      </w:r>
    </w:p>
    <w:p w14:paraId="0C8FB676" w14:textId="77777777" w:rsidR="00715C80" w:rsidRPr="00491326" w:rsidRDefault="00715C80" w:rsidP="00715C80">
      <w:pPr>
        <w:rPr>
          <w:rFonts w:cs="Times New Roman"/>
        </w:rPr>
      </w:pPr>
    </w:p>
    <w:p w14:paraId="19F08C41" w14:textId="77777777" w:rsidR="00FB35D8" w:rsidRDefault="00FB35D8" w:rsidP="00FB35D8">
      <w:pPr>
        <w:rPr>
          <w:b/>
        </w:rPr>
      </w:pPr>
      <w:r>
        <w:rPr>
          <w:b/>
        </w:rPr>
        <w:t>Links within this release:</w:t>
      </w:r>
    </w:p>
    <w:p w14:paraId="4222D0D8" w14:textId="23009E82" w:rsidR="00000500" w:rsidRDefault="00000500" w:rsidP="00000500">
      <w:pPr>
        <w:rPr>
          <w:rStyle w:val="Hyperlink"/>
        </w:rPr>
      </w:pPr>
      <w:r>
        <w:t xml:space="preserve">— King Conservation District: </w:t>
      </w:r>
      <w:hyperlink r:id="rId21" w:history="1">
        <w:r w:rsidRPr="00D500F5">
          <w:rPr>
            <w:rStyle w:val="Hyperlink"/>
          </w:rPr>
          <w:t>http://www.kingcd.org/</w:t>
        </w:r>
      </w:hyperlink>
    </w:p>
    <w:p w14:paraId="71995863" w14:textId="32BD256D" w:rsidR="00244FAE" w:rsidRDefault="00244FAE" w:rsidP="009552F0">
      <w:r>
        <w:t xml:space="preserve">— Urban Agriculture program: </w:t>
      </w:r>
      <w:hyperlink r:id="rId22" w:history="1">
        <w:r>
          <w:rPr>
            <w:rStyle w:val="Hyperlink"/>
          </w:rPr>
          <w:t>https://urbanag.highline.edu/</w:t>
        </w:r>
      </w:hyperlink>
    </w:p>
    <w:p w14:paraId="2AB692B1" w14:textId="408FFF3A" w:rsidR="009552F0" w:rsidRPr="00244FAE" w:rsidRDefault="009552F0" w:rsidP="009552F0">
      <w:pPr>
        <w:rPr>
          <w:color w:val="0563C1" w:themeColor="hyperlink"/>
          <w:u w:val="single"/>
        </w:rPr>
      </w:pPr>
      <w:r>
        <w:t xml:space="preserve">— Elk Run Farm: </w:t>
      </w:r>
      <w:hyperlink r:id="rId23" w:history="1">
        <w:r>
          <w:rPr>
            <w:rStyle w:val="Hyperlink"/>
          </w:rPr>
          <w:t>https://elkrunfarm.wordpress.com/</w:t>
        </w:r>
      </w:hyperlink>
    </w:p>
    <w:p w14:paraId="499E2DEC" w14:textId="605FBAB7" w:rsidR="009552F0" w:rsidRDefault="009552F0" w:rsidP="009552F0">
      <w:r>
        <w:t xml:space="preserve">— Herbal Elements: </w:t>
      </w:r>
      <w:hyperlink r:id="rId24" w:history="1">
        <w:r>
          <w:rPr>
            <w:rStyle w:val="Hyperlink"/>
          </w:rPr>
          <w:t>http://www.herbalelements.net/</w:t>
        </w:r>
      </w:hyperlink>
    </w:p>
    <w:p w14:paraId="5D010A0A" w14:textId="684B946C" w:rsidR="009552F0" w:rsidRDefault="009552F0" w:rsidP="009552F0">
      <w:r>
        <w:t xml:space="preserve">— </w:t>
      </w:r>
      <w:proofErr w:type="spellStart"/>
      <w:r w:rsidRPr="003058C5">
        <w:t>Jimm</w:t>
      </w:r>
      <w:proofErr w:type="spellEnd"/>
      <w:r w:rsidRPr="003058C5">
        <w:t xml:space="preserve"> Harrison </w:t>
      </w:r>
      <w:proofErr w:type="spellStart"/>
      <w:r w:rsidRPr="003058C5">
        <w:t>Phytotherapy</w:t>
      </w:r>
      <w:proofErr w:type="spellEnd"/>
      <w:r w:rsidRPr="003058C5">
        <w:t xml:space="preserve"> Institute</w:t>
      </w:r>
      <w:r>
        <w:t xml:space="preserve">: </w:t>
      </w:r>
      <w:hyperlink r:id="rId25" w:history="1">
        <w:r>
          <w:rPr>
            <w:rStyle w:val="Hyperlink"/>
          </w:rPr>
          <w:t>https://www.jimmharrison.com/</w:t>
        </w:r>
      </w:hyperlink>
    </w:p>
    <w:p w14:paraId="55FABA33" w14:textId="46242489" w:rsidR="009552F0" w:rsidRDefault="009552F0" w:rsidP="009552F0">
      <w:r>
        <w:t xml:space="preserve">— Mace Foods: </w:t>
      </w:r>
      <w:hyperlink r:id="rId26" w:history="1">
        <w:r>
          <w:rPr>
            <w:rStyle w:val="Hyperlink"/>
          </w:rPr>
          <w:t>http://www.macefoods.com/welcome</w:t>
        </w:r>
      </w:hyperlink>
    </w:p>
    <w:p w14:paraId="68EC16A2" w14:textId="17B92323" w:rsidR="009552F0" w:rsidRDefault="009552F0" w:rsidP="009552F0">
      <w:r>
        <w:t xml:space="preserve">— Scratch and Peck Feeds: </w:t>
      </w:r>
      <w:hyperlink r:id="rId27" w:history="1">
        <w:r>
          <w:rPr>
            <w:rStyle w:val="Hyperlink"/>
          </w:rPr>
          <w:t>https://www.scratchandpeck.com/</w:t>
        </w:r>
      </w:hyperlink>
    </w:p>
    <w:p w14:paraId="038FF930" w14:textId="1AC3C114" w:rsidR="009552F0" w:rsidRDefault="009552F0" w:rsidP="009552F0">
      <w:r>
        <w:t xml:space="preserve">— Stone Soup Gardens: </w:t>
      </w:r>
      <w:hyperlink r:id="rId28" w:history="1">
        <w:r>
          <w:rPr>
            <w:rStyle w:val="Hyperlink"/>
          </w:rPr>
          <w:t>http://www.stonesoupgardens.com/</w:t>
        </w:r>
      </w:hyperlink>
    </w:p>
    <w:p w14:paraId="78097A32" w14:textId="6A1A50B1" w:rsidR="009552F0" w:rsidRDefault="009552F0" w:rsidP="009552F0">
      <w:r>
        <w:t xml:space="preserve">— </w:t>
      </w:r>
      <w:proofErr w:type="spellStart"/>
      <w:r>
        <w:t>StartZone</w:t>
      </w:r>
      <w:proofErr w:type="spellEnd"/>
      <w:r>
        <w:t xml:space="preserve">: </w:t>
      </w:r>
      <w:hyperlink r:id="rId29" w:history="1">
        <w:r>
          <w:rPr>
            <w:rStyle w:val="Hyperlink"/>
          </w:rPr>
          <w:t>https://startzone.highline.edu/</w:t>
        </w:r>
      </w:hyperlink>
    </w:p>
    <w:p w14:paraId="0EAE4456" w14:textId="0598A03D" w:rsidR="009552F0" w:rsidRDefault="009552F0" w:rsidP="009552F0">
      <w:r>
        <w:lastRenderedPageBreak/>
        <w:t xml:space="preserve">— United Way Benefits Hub: </w:t>
      </w:r>
      <w:hyperlink r:id="rId30" w:history="1">
        <w:r>
          <w:rPr>
            <w:rStyle w:val="Hyperlink"/>
          </w:rPr>
          <w:t>https://supportcenter.highline.edu/benefits-hub/</w:t>
        </w:r>
      </w:hyperlink>
    </w:p>
    <w:p w14:paraId="12A8A1F1" w14:textId="08D25533" w:rsidR="009552F0" w:rsidRDefault="009552F0" w:rsidP="009552F0">
      <w:r>
        <w:t xml:space="preserve">— </w:t>
      </w:r>
      <w:proofErr w:type="spellStart"/>
      <w:r>
        <w:t>Wakulima</w:t>
      </w:r>
      <w:proofErr w:type="spellEnd"/>
      <w:r>
        <w:t xml:space="preserve"> USA: </w:t>
      </w:r>
      <w:hyperlink r:id="rId31" w:history="1">
        <w:r>
          <w:rPr>
            <w:rStyle w:val="Hyperlink"/>
          </w:rPr>
          <w:t>https://www.facebook.com/pages/category/Nonprofit-Organization/Wakulima-USA-366710720817523/</w:t>
        </w:r>
      </w:hyperlink>
    </w:p>
    <w:p w14:paraId="3C4158B4" w14:textId="1CF3BFD8" w:rsidR="00FB35D8" w:rsidRDefault="00000500" w:rsidP="00000500">
      <w:r>
        <w:t xml:space="preserve">— </w:t>
      </w:r>
      <w:r w:rsidR="00921EE2">
        <w:t>Highline College main campus</w:t>
      </w:r>
      <w:r w:rsidR="00B258F1">
        <w:t xml:space="preserve"> and building directory</w:t>
      </w:r>
      <w:r w:rsidR="00921EE2">
        <w:t xml:space="preserve">: </w:t>
      </w:r>
      <w:hyperlink r:id="rId32" w:history="1">
        <w:r w:rsidR="00921EE2" w:rsidRPr="00DF6277">
          <w:rPr>
            <w:rStyle w:val="Hyperlink"/>
          </w:rPr>
          <w:t>https://www.highline.edu/campus-guide/locations-and-directions/</w:t>
        </w:r>
      </w:hyperlink>
    </w:p>
    <w:p w14:paraId="31F4C8FC" w14:textId="5B5B3281" w:rsidR="00FB35D8" w:rsidRDefault="00FB35D8" w:rsidP="00FB35D8"/>
    <w:p w14:paraId="3BC9B866" w14:textId="77777777" w:rsidR="00207F62" w:rsidRPr="00207F62" w:rsidRDefault="00207F62">
      <w:pPr>
        <w:rPr>
          <w:i/>
        </w:rPr>
      </w:pPr>
      <w:r w:rsidRPr="00207F62">
        <w:rPr>
          <w:i/>
        </w:rPr>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80C84"/>
    <w:multiLevelType w:val="hybridMultilevel"/>
    <w:tmpl w:val="07A6E310"/>
    <w:lvl w:ilvl="0" w:tplc="2EEA51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80D0C"/>
    <w:multiLevelType w:val="hybridMultilevel"/>
    <w:tmpl w:val="EF60BCC0"/>
    <w:lvl w:ilvl="0" w:tplc="50D8F7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00500"/>
    <w:rsid w:val="000523B8"/>
    <w:rsid w:val="00063746"/>
    <w:rsid w:val="000941AD"/>
    <w:rsid w:val="001E350C"/>
    <w:rsid w:val="001F2DFC"/>
    <w:rsid w:val="00207F62"/>
    <w:rsid w:val="00233D81"/>
    <w:rsid w:val="00244FAE"/>
    <w:rsid w:val="00256A99"/>
    <w:rsid w:val="00266833"/>
    <w:rsid w:val="002800FB"/>
    <w:rsid w:val="003058C5"/>
    <w:rsid w:val="003105F5"/>
    <w:rsid w:val="00470237"/>
    <w:rsid w:val="00472C2C"/>
    <w:rsid w:val="00491326"/>
    <w:rsid w:val="004976EE"/>
    <w:rsid w:val="004B2A4E"/>
    <w:rsid w:val="004E2DCE"/>
    <w:rsid w:val="00542F4B"/>
    <w:rsid w:val="005A1554"/>
    <w:rsid w:val="005D5CD4"/>
    <w:rsid w:val="00632D28"/>
    <w:rsid w:val="006A2CF9"/>
    <w:rsid w:val="00715C80"/>
    <w:rsid w:val="00784114"/>
    <w:rsid w:val="007A45B6"/>
    <w:rsid w:val="007E7E6C"/>
    <w:rsid w:val="00821F42"/>
    <w:rsid w:val="00910E2D"/>
    <w:rsid w:val="00921EE2"/>
    <w:rsid w:val="009552F0"/>
    <w:rsid w:val="009F6A86"/>
    <w:rsid w:val="00A35A01"/>
    <w:rsid w:val="00A64122"/>
    <w:rsid w:val="00AE5A2B"/>
    <w:rsid w:val="00B24E34"/>
    <w:rsid w:val="00B258F1"/>
    <w:rsid w:val="00B25F28"/>
    <w:rsid w:val="00B32176"/>
    <w:rsid w:val="00B809C0"/>
    <w:rsid w:val="00BA3AA0"/>
    <w:rsid w:val="00BF395C"/>
    <w:rsid w:val="00BF58F8"/>
    <w:rsid w:val="00C079EB"/>
    <w:rsid w:val="00C264AB"/>
    <w:rsid w:val="00C74497"/>
    <w:rsid w:val="00CB22DB"/>
    <w:rsid w:val="00CB471B"/>
    <w:rsid w:val="00CF0D3E"/>
    <w:rsid w:val="00DA14B5"/>
    <w:rsid w:val="00DD6D79"/>
    <w:rsid w:val="00E27460"/>
    <w:rsid w:val="00E55664"/>
    <w:rsid w:val="00F43076"/>
    <w:rsid w:val="00F570F8"/>
    <w:rsid w:val="00F67BF6"/>
    <w:rsid w:val="00F928E8"/>
    <w:rsid w:val="00FB35D8"/>
    <w:rsid w:val="00FC775C"/>
    <w:rsid w:val="00FE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7FFD1"/>
  <w14:defaultImageDpi w14:val="32767"/>
  <w15:docId w15:val="{9C4B5FF4-A1E2-4EBA-9A2B-539F13D0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554"/>
    <w:pPr>
      <w:tabs>
        <w:tab w:val="left" w:pos="2160"/>
      </w:tabs>
    </w:pPr>
    <w:rPr>
      <w:rFonts w:ascii="Times New Roman" w:hAnsi="Times New Roman"/>
    </w:rPr>
  </w:style>
  <w:style w:type="paragraph" w:styleId="Heading1">
    <w:name w:val="heading 1"/>
    <w:basedOn w:val="Normal"/>
    <w:next w:val="Normal"/>
    <w:link w:val="Heading1Char"/>
    <w:uiPriority w:val="9"/>
    <w:qFormat/>
    <w:rsid w:val="005D5CD4"/>
    <w:pPr>
      <w:keepNext/>
      <w:keepLines/>
      <w:spacing w:before="24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CD4"/>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A35A01"/>
    <w:pPr>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BodyTextA">
    <w:name w:val="Body Text A"/>
    <w:basedOn w:val="Normal"/>
    <w:link w:val="BodyTextAChar"/>
    <w:qFormat/>
    <w:rsid w:val="00B809C0"/>
    <w:pPr>
      <w:tabs>
        <w:tab w:val="clear" w:pos="2160"/>
      </w:tabs>
    </w:pPr>
    <w:rPr>
      <w:rFonts w:cs="Times New Roman"/>
    </w:rPr>
  </w:style>
  <w:style w:type="character" w:customStyle="1" w:styleId="BodyTextAChar">
    <w:name w:val="Body Text A Char"/>
    <w:basedOn w:val="DefaultParagraphFont"/>
    <w:link w:val="BodyTextA"/>
    <w:rsid w:val="00B809C0"/>
    <w:rPr>
      <w:rFonts w:ascii="Times New Roman" w:hAnsi="Times New Roman" w:cs="Times New Roman"/>
    </w:rPr>
  </w:style>
  <w:style w:type="character" w:styleId="Strong">
    <w:name w:val="Strong"/>
    <w:basedOn w:val="DefaultParagraphFont"/>
    <w:uiPriority w:val="22"/>
    <w:qFormat/>
    <w:rsid w:val="00063746"/>
    <w:rPr>
      <w:b/>
      <w:bCs/>
    </w:rPr>
  </w:style>
  <w:style w:type="paragraph" w:styleId="ListParagraph">
    <w:name w:val="List Paragraph"/>
    <w:basedOn w:val="Normal"/>
    <w:uiPriority w:val="34"/>
    <w:qFormat/>
    <w:rsid w:val="00000500"/>
    <w:pPr>
      <w:ind w:left="720"/>
      <w:contextualSpacing/>
    </w:pPr>
  </w:style>
  <w:style w:type="paragraph" w:styleId="BalloonText">
    <w:name w:val="Balloon Text"/>
    <w:basedOn w:val="Normal"/>
    <w:link w:val="BalloonTextChar"/>
    <w:uiPriority w:val="99"/>
    <w:semiHidden/>
    <w:unhideWhenUsed/>
    <w:rsid w:val="009F6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86"/>
    <w:rPr>
      <w:rFonts w:ascii="Segoe UI" w:hAnsi="Segoe UI" w:cs="Segoe UI"/>
      <w:sz w:val="18"/>
      <w:szCs w:val="18"/>
    </w:rPr>
  </w:style>
  <w:style w:type="paragraph" w:customStyle="1" w:styleId="BodyTextC">
    <w:name w:val="Body Text C"/>
    <w:basedOn w:val="NormalWeb"/>
    <w:link w:val="BodyTextCChar"/>
    <w:qFormat/>
    <w:rsid w:val="009F6A86"/>
    <w:pPr>
      <w:shd w:val="clear" w:color="auto" w:fill="FFFFFF"/>
      <w:tabs>
        <w:tab w:val="clear" w:pos="2160"/>
      </w:tabs>
    </w:pPr>
    <w:rPr>
      <w:rFonts w:eastAsia="Times New Roman"/>
    </w:rPr>
  </w:style>
  <w:style w:type="character" w:customStyle="1" w:styleId="BodyTextCChar">
    <w:name w:val="Body Text C Char"/>
    <w:basedOn w:val="DefaultParagraphFont"/>
    <w:link w:val="BodyTextC"/>
    <w:rsid w:val="009F6A86"/>
    <w:rPr>
      <w:rFonts w:ascii="Times New Roman" w:eastAsia="Times New Roman" w:hAnsi="Times New Roman" w:cs="Times New Roman"/>
      <w:shd w:val="clear" w:color="auto" w:fill="FFFFFF"/>
    </w:rPr>
  </w:style>
  <w:style w:type="paragraph" w:styleId="NormalWeb">
    <w:name w:val="Normal (Web)"/>
    <w:basedOn w:val="Normal"/>
    <w:uiPriority w:val="99"/>
    <w:semiHidden/>
    <w:unhideWhenUsed/>
    <w:rsid w:val="009F6A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766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hyperlink" Target="https://www.jimmharrison.com/" TargetMode="External"/><Relationship Id="rId18" Type="http://schemas.openxmlformats.org/officeDocument/2006/relationships/hyperlink" Target="https://supportcenter.highline.edu/benefits-hub/" TargetMode="External"/><Relationship Id="rId26" Type="http://schemas.openxmlformats.org/officeDocument/2006/relationships/hyperlink" Target="http://www.macefoods.com/welcome" TargetMode="External"/><Relationship Id="rId3" Type="http://schemas.openxmlformats.org/officeDocument/2006/relationships/settings" Target="settings.xml"/><Relationship Id="rId21" Type="http://schemas.openxmlformats.org/officeDocument/2006/relationships/hyperlink" Target="http://www.kingcd.org/" TargetMode="External"/><Relationship Id="rId34" Type="http://schemas.openxmlformats.org/officeDocument/2006/relationships/theme" Target="theme/theme1.xml"/><Relationship Id="rId7" Type="http://schemas.openxmlformats.org/officeDocument/2006/relationships/hyperlink" Target="mailto:bbutler@highline.edu" TargetMode="External"/><Relationship Id="rId12" Type="http://schemas.openxmlformats.org/officeDocument/2006/relationships/hyperlink" Target="http://www.herbalelements.net/" TargetMode="External"/><Relationship Id="rId17" Type="http://schemas.openxmlformats.org/officeDocument/2006/relationships/hyperlink" Target="https://startzone.highline.edu/" TargetMode="External"/><Relationship Id="rId25" Type="http://schemas.openxmlformats.org/officeDocument/2006/relationships/hyperlink" Target="https://www.jimmharrison.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onesoupgardens.com/" TargetMode="External"/><Relationship Id="rId20" Type="http://schemas.openxmlformats.org/officeDocument/2006/relationships/hyperlink" Target="https://www.highline.edu/campus-guide/locations-and-directions/" TargetMode="External"/><Relationship Id="rId29" Type="http://schemas.openxmlformats.org/officeDocument/2006/relationships/hyperlink" Target="https://startzone.highline.edu/" TargetMode="External"/><Relationship Id="rId1" Type="http://schemas.openxmlformats.org/officeDocument/2006/relationships/numbering" Target="numbering.xml"/><Relationship Id="rId6" Type="http://schemas.openxmlformats.org/officeDocument/2006/relationships/hyperlink" Target="mailto:rshultz@highline.edu" TargetMode="External"/><Relationship Id="rId11" Type="http://schemas.openxmlformats.org/officeDocument/2006/relationships/hyperlink" Target="https://elkrunfarm.wordpress.com/" TargetMode="External"/><Relationship Id="rId24" Type="http://schemas.openxmlformats.org/officeDocument/2006/relationships/hyperlink" Target="http://www.herbalelements.net/" TargetMode="External"/><Relationship Id="rId32" Type="http://schemas.openxmlformats.org/officeDocument/2006/relationships/hyperlink" Target="https://www.highline.edu/campus-guide/locations-and-directions/" TargetMode="External"/><Relationship Id="rId5" Type="http://schemas.openxmlformats.org/officeDocument/2006/relationships/image" Target="media/image1.png"/><Relationship Id="rId15" Type="http://schemas.openxmlformats.org/officeDocument/2006/relationships/hyperlink" Target="https://www.scratchandpeck.com/" TargetMode="External"/><Relationship Id="rId23" Type="http://schemas.openxmlformats.org/officeDocument/2006/relationships/hyperlink" Target="https://elkrunfarm.wordpress.com/" TargetMode="External"/><Relationship Id="rId28" Type="http://schemas.openxmlformats.org/officeDocument/2006/relationships/hyperlink" Target="http://www.stonesoupgardens.com/" TargetMode="External"/><Relationship Id="rId10" Type="http://schemas.openxmlformats.org/officeDocument/2006/relationships/hyperlink" Target="https://urbanag.highline.edu/" TargetMode="External"/><Relationship Id="rId19" Type="http://schemas.openxmlformats.org/officeDocument/2006/relationships/hyperlink" Target="https://www.facebook.com/pages/category/Nonprofit-Organization/Wakulima-USA-366710720817523/" TargetMode="External"/><Relationship Id="rId31" Type="http://schemas.openxmlformats.org/officeDocument/2006/relationships/hyperlink" Target="https://www.facebook.com/pages/category/Nonprofit-Organization/Wakulima-USA-366710720817523/" TargetMode="External"/><Relationship Id="rId4" Type="http://schemas.openxmlformats.org/officeDocument/2006/relationships/webSettings" Target="webSettings.xml"/><Relationship Id="rId9" Type="http://schemas.openxmlformats.org/officeDocument/2006/relationships/hyperlink" Target="http://www.kingcd.org/" TargetMode="External"/><Relationship Id="rId14" Type="http://schemas.openxmlformats.org/officeDocument/2006/relationships/hyperlink" Target="http://www.macefoods.com/welcome" TargetMode="External"/><Relationship Id="rId22" Type="http://schemas.openxmlformats.org/officeDocument/2006/relationships/hyperlink" Target="https://urbanag.highline.edu/" TargetMode="External"/><Relationship Id="rId27" Type="http://schemas.openxmlformats.org/officeDocument/2006/relationships/hyperlink" Target="https://www.scratchandpeck.com/" TargetMode="External"/><Relationship Id="rId30" Type="http://schemas.openxmlformats.org/officeDocument/2006/relationships/hyperlink" Target="https://supportcenter.highline.edu/benefits-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2019 Urban Ag Food Summit Media Release</vt:lpstr>
    </vt:vector>
  </TitlesOfParts>
  <Company>Highline College</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Urban Ag Food Summit Media Release</dc:title>
  <dc:subject>Media Release</dc:subject>
  <dc:creator>Kari Coglon Cantey</dc:creator>
  <cp:keywords/>
  <dc:description/>
  <cp:lastModifiedBy>Cantey, Kari</cp:lastModifiedBy>
  <cp:revision>2</cp:revision>
  <cp:lastPrinted>2019-05-14T14:36:00Z</cp:lastPrinted>
  <dcterms:created xsi:type="dcterms:W3CDTF">2019-05-14T17:15:00Z</dcterms:created>
  <dcterms:modified xsi:type="dcterms:W3CDTF">2019-05-14T17:15:00Z</dcterms:modified>
</cp:coreProperties>
</file>