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bookmarkStart w:id="0" w:name="_GoBack"/>
      <w:bookmarkEnd w:id="0"/>
    </w:p>
    <w:p w14:paraId="5266E6F6" w14:textId="18FFE033" w:rsidR="00207F62" w:rsidRPr="0082684B" w:rsidRDefault="00207F62" w:rsidP="00207F62">
      <w:r w:rsidRPr="0082684B">
        <w:rPr>
          <w:rStyle w:val="BookTitle"/>
        </w:rPr>
        <w:t>DATE:</w:t>
      </w:r>
      <w:r w:rsidRPr="0082684B">
        <w:tab/>
      </w:r>
      <w:r w:rsidR="00EF2F76" w:rsidRPr="0082684B">
        <w:t>May</w:t>
      </w:r>
      <w:r w:rsidRPr="0082684B">
        <w:t xml:space="preserve"> </w:t>
      </w:r>
      <w:r w:rsidR="00EF2F76" w:rsidRPr="0082684B">
        <w:t>28</w:t>
      </w:r>
      <w:r w:rsidR="00264C21" w:rsidRPr="0082684B">
        <w:t>, 2019</w:t>
      </w:r>
    </w:p>
    <w:p w14:paraId="5F4CE707" w14:textId="61D393E8" w:rsidR="005A1554" w:rsidRDefault="00207F62" w:rsidP="00EF2F76">
      <w:pPr>
        <w:spacing w:after="0" w:afterAutospacing="0"/>
      </w:pPr>
      <w:r w:rsidRPr="00A64122">
        <w:rPr>
          <w:rStyle w:val="BookTitle"/>
        </w:rPr>
        <w:t>CONTACT:</w:t>
      </w:r>
      <w:r>
        <w:tab/>
      </w:r>
      <w:r w:rsidR="00EF2F76" w:rsidRPr="001D1979">
        <w:t>Tanisha Williams</w:t>
      </w:r>
      <w:r w:rsidR="00EF2F76">
        <w:t xml:space="preserve">: (206) </w:t>
      </w:r>
      <w:r w:rsidR="00EF2F76" w:rsidRPr="001D1979">
        <w:t>592-3212</w:t>
      </w:r>
      <w:r w:rsidR="00EF2F76">
        <w:t xml:space="preserve">, </w:t>
      </w:r>
      <w:hyperlink r:id="rId5" w:tooltip="Send an email to Tanisha Williams" w:history="1">
        <w:r w:rsidR="00EF2F76" w:rsidRPr="00BF3DD4">
          <w:rPr>
            <w:rStyle w:val="Hyperlink"/>
          </w:rPr>
          <w:t>twilliam@highline.edu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2D1C7227" w:rsidR="00542F4B" w:rsidRDefault="00EF2F76" w:rsidP="00542F4B">
      <w:pPr>
        <w:pStyle w:val="Heading1"/>
      </w:pPr>
      <w:r>
        <w:t>Angela Sheffey-Bogan Named Distinguished Alumna</w:t>
      </w:r>
    </w:p>
    <w:p w14:paraId="3DE63E85" w14:textId="62E6031C" w:rsidR="00207F62" w:rsidRDefault="00EF2F76" w:rsidP="00542F4B">
      <w:pPr>
        <w:pStyle w:val="Heading2"/>
      </w:pPr>
      <w:r>
        <w:t>Renton Principal Rec</w:t>
      </w:r>
      <w:r w:rsidR="007E6FAA">
        <w:t>ognized by Highline College for Commitment to Equity</w:t>
      </w:r>
    </w:p>
    <w:p w14:paraId="2D0C0B15" w14:textId="412B57E0" w:rsidR="009371DF" w:rsidRPr="00333F50" w:rsidRDefault="00207F62" w:rsidP="009371DF">
      <w:pPr>
        <w:spacing w:after="0" w:afterAutospacing="0"/>
      </w:pPr>
      <w:r>
        <w:t>DES MOINES, Wash. —</w:t>
      </w:r>
      <w:r w:rsidR="00DA5A2B">
        <w:t xml:space="preserve"> </w:t>
      </w:r>
      <w:r w:rsidR="009371DF">
        <w:t xml:space="preserve">A veteran </w:t>
      </w:r>
      <w:r w:rsidR="009371DF" w:rsidRPr="00DA5A2B">
        <w:t xml:space="preserve">educator in the Renton and Seattle school districts </w:t>
      </w:r>
      <w:r w:rsidR="00DA5A2B" w:rsidRPr="00DA5A2B">
        <w:t>will be honored</w:t>
      </w:r>
      <w:r w:rsidR="009371DF" w:rsidRPr="00DA5A2B">
        <w:t xml:space="preserve"> for notable </w:t>
      </w:r>
      <w:r w:rsidR="007E6FAA">
        <w:t>contributions to her profession and community</w:t>
      </w:r>
      <w:r w:rsidR="009371DF" w:rsidRPr="00DA5A2B">
        <w:t xml:space="preserve">. Highline College has selected Angela Sheffey-Bogan as 2019 Distinguished </w:t>
      </w:r>
      <w:r w:rsidR="009371DF" w:rsidRPr="00333F50">
        <w:t>Alumna, recognizing her as an innovative professional and effective role model</w:t>
      </w:r>
      <w:r w:rsidR="001227D3" w:rsidRPr="00333F50">
        <w:t xml:space="preserve"> committed to </w:t>
      </w:r>
      <w:r w:rsidR="0020572D" w:rsidRPr="00333F50">
        <w:t>equity for all students</w:t>
      </w:r>
      <w:r w:rsidR="009371DF" w:rsidRPr="00333F50">
        <w:t>.</w:t>
      </w:r>
      <w:r w:rsidR="00DA5A2B" w:rsidRPr="00333F50">
        <w:t xml:space="preserve"> </w:t>
      </w:r>
      <w:r w:rsidR="001A0962">
        <w:t>She will be</w:t>
      </w:r>
      <w:r w:rsidR="00333F50">
        <w:t xml:space="preserve"> honored</w:t>
      </w:r>
      <w:r w:rsidR="00DA5A2B" w:rsidRPr="00333F50">
        <w:t xml:space="preserve"> during the college’s commencement ceremony on June 13 at the ShoWare Center in Kent.</w:t>
      </w:r>
      <w:r w:rsidR="00E30C11" w:rsidRPr="00333F50">
        <w:t xml:space="preserve"> </w:t>
      </w:r>
    </w:p>
    <w:p w14:paraId="2939E4D2" w14:textId="77777777" w:rsidR="009371DF" w:rsidRPr="00333F50" w:rsidRDefault="009371DF" w:rsidP="00B80A00">
      <w:pPr>
        <w:spacing w:after="0" w:afterAutospacing="0"/>
      </w:pPr>
    </w:p>
    <w:p w14:paraId="57DC0F83" w14:textId="7ED3339C" w:rsidR="007B2767" w:rsidRDefault="00DA5A2B" w:rsidP="007B2767">
      <w:pPr>
        <w:spacing w:after="0" w:afterAutospacing="0"/>
      </w:pPr>
      <w:r w:rsidRPr="008639C0">
        <w:t xml:space="preserve">The South Seattle resident has spent </w:t>
      </w:r>
      <w:r w:rsidR="007B2767" w:rsidRPr="008639C0">
        <w:t xml:space="preserve">more than </w:t>
      </w:r>
      <w:r w:rsidR="007B2767">
        <w:t>20 years in elementary education</w:t>
      </w:r>
      <w:r w:rsidR="00A77D1C">
        <w:t xml:space="preserve">, beginning as a </w:t>
      </w:r>
      <w:r w:rsidR="00CC176C">
        <w:t>paraprofessional</w:t>
      </w:r>
      <w:r w:rsidR="00A77D1C">
        <w:t>.</w:t>
      </w:r>
    </w:p>
    <w:p w14:paraId="2E7177F7" w14:textId="52141965" w:rsidR="007B2767" w:rsidRDefault="007B2767" w:rsidP="007B2767">
      <w:pPr>
        <w:spacing w:after="0" w:afterAutospacing="0"/>
      </w:pPr>
    </w:p>
    <w:p w14:paraId="1008F49D" w14:textId="64E9171B" w:rsidR="000D6136" w:rsidRPr="004E76C0" w:rsidRDefault="000D6136" w:rsidP="007B2767">
      <w:pPr>
        <w:spacing w:after="0" w:afterAutospacing="0"/>
      </w:pPr>
      <w:r>
        <w:t xml:space="preserve">In 2017, </w:t>
      </w:r>
      <w:r w:rsidR="00E30C11">
        <w:t>Sheffey-Bogan</w:t>
      </w:r>
      <w:r>
        <w:t xml:space="preserve"> beca</w:t>
      </w:r>
      <w:r w:rsidR="00F5587A">
        <w:t xml:space="preserve">me </w:t>
      </w:r>
      <w:r w:rsidR="007B2767">
        <w:t xml:space="preserve">founding principal of </w:t>
      </w:r>
      <w:hyperlink r:id="rId7" w:history="1">
        <w:r w:rsidR="007B2767" w:rsidRPr="00EC524E">
          <w:rPr>
            <w:rStyle w:val="Hyperlink"/>
          </w:rPr>
          <w:t>Sartori Elementary School</w:t>
        </w:r>
      </w:hyperlink>
      <w:r w:rsidR="007B2767">
        <w:t xml:space="preserve"> in </w:t>
      </w:r>
      <w:r w:rsidR="007B2767" w:rsidRPr="004E76C0">
        <w:t>Renton</w:t>
      </w:r>
      <w:r w:rsidR="009D470C" w:rsidRPr="004E76C0">
        <w:t xml:space="preserve">, a </w:t>
      </w:r>
      <w:r w:rsidR="004E76C0" w:rsidRPr="004E76C0">
        <w:t xml:space="preserve">K–5 </w:t>
      </w:r>
      <w:r w:rsidR="009D470C" w:rsidRPr="004E76C0">
        <w:t>STEM-focused school</w:t>
      </w:r>
      <w:r w:rsidR="007B2767" w:rsidRPr="004E76C0">
        <w:t xml:space="preserve">. </w:t>
      </w:r>
      <w:r>
        <w:t>Sartori opened in fall 2018 as Renton School District’s first option school.</w:t>
      </w:r>
    </w:p>
    <w:p w14:paraId="1C0CBB68" w14:textId="10E9E378" w:rsidR="00FB4544" w:rsidRDefault="00FB4544" w:rsidP="007B2767">
      <w:pPr>
        <w:spacing w:after="0" w:afterAutospacing="0"/>
      </w:pPr>
    </w:p>
    <w:p w14:paraId="2C2F8A64" w14:textId="1B9ED87D" w:rsidR="00FB4544" w:rsidRDefault="00FB4544" w:rsidP="00FB4544">
      <w:pPr>
        <w:spacing w:after="0" w:afterAutospacing="0"/>
      </w:pPr>
      <w:r>
        <w:t xml:space="preserve">Before being </w:t>
      </w:r>
      <w:hyperlink r:id="rId8" w:history="1">
        <w:r w:rsidRPr="001227D3">
          <w:rPr>
            <w:rStyle w:val="Hyperlink"/>
          </w:rPr>
          <w:t xml:space="preserve">named planning principal </w:t>
        </w:r>
        <w:r w:rsidR="001227D3" w:rsidRPr="001227D3">
          <w:rPr>
            <w:rStyle w:val="Hyperlink"/>
          </w:rPr>
          <w:t>for</w:t>
        </w:r>
        <w:r w:rsidRPr="001227D3">
          <w:rPr>
            <w:rStyle w:val="Hyperlink"/>
          </w:rPr>
          <w:t xml:space="preserve"> the new school</w:t>
        </w:r>
      </w:hyperlink>
      <w:r>
        <w:t xml:space="preserve">, </w:t>
      </w:r>
      <w:r w:rsidR="00E30C11">
        <w:t>she</w:t>
      </w:r>
      <w:r>
        <w:t xml:space="preserve"> had developed a reputation for innovati</w:t>
      </w:r>
      <w:r w:rsidR="00FC4FF5">
        <w:t>ve and collaborative practices.</w:t>
      </w:r>
    </w:p>
    <w:p w14:paraId="0B724918" w14:textId="3A6ACC53" w:rsidR="00FC4FF5" w:rsidRDefault="00FC4FF5" w:rsidP="00FB4544">
      <w:pPr>
        <w:spacing w:after="0" w:afterAutospacing="0"/>
      </w:pPr>
    </w:p>
    <w:p w14:paraId="0A8A60C2" w14:textId="39514F6E" w:rsidR="00DA36DD" w:rsidRDefault="009728B6" w:rsidP="002F1521">
      <w:pPr>
        <w:spacing w:after="0" w:afterAutospacing="0"/>
      </w:pPr>
      <w:r>
        <w:t xml:space="preserve">After earning principal and program administrator certification, she spent two years as head teacher at </w:t>
      </w:r>
      <w:hyperlink r:id="rId9" w:history="1">
        <w:r w:rsidRPr="00EC524E">
          <w:rPr>
            <w:rStyle w:val="Hyperlink"/>
          </w:rPr>
          <w:t>Dearborn Park Elementary School</w:t>
        </w:r>
      </w:hyperlink>
      <w:r>
        <w:t>, followed by seven years as principal. As principal, she guided the conversion of the school to a dua</w:t>
      </w:r>
      <w:r w:rsidR="00A77D1C">
        <w:t>l-language international school, which she cites as her most significant contribution</w:t>
      </w:r>
      <w:r w:rsidR="00E30C11">
        <w:t xml:space="preserve"> to her community</w:t>
      </w:r>
      <w:r w:rsidR="00A77D1C">
        <w:t>.</w:t>
      </w:r>
    </w:p>
    <w:p w14:paraId="1CF2753A" w14:textId="1C87EAF2" w:rsidR="00A77D1C" w:rsidRDefault="00A77D1C" w:rsidP="002F1521">
      <w:pPr>
        <w:spacing w:after="0" w:afterAutospacing="0"/>
      </w:pPr>
    </w:p>
    <w:p w14:paraId="12EFEEC0" w14:textId="57F9A57F" w:rsidR="007E6D34" w:rsidRDefault="00A77D1C" w:rsidP="002F1521">
      <w:pPr>
        <w:spacing w:after="0" w:afterAutospacing="0"/>
      </w:pPr>
      <w:r>
        <w:t>“It was always a dream of mine to have a dual-la</w:t>
      </w:r>
      <w:r w:rsidR="007E6D34">
        <w:t>nguage school in South Seattle. I am proud that Dearborn Park, a school which was 85% free and reduced lunch at the time, was transformed to offer Spanish and Mandarin to all students,” she said. “Almost half of the students at the school already spoke a language other than English at home, so for them to learn an additional language was a unique opportunity.”</w:t>
      </w:r>
    </w:p>
    <w:p w14:paraId="6BA684B1" w14:textId="6E3D74E2" w:rsidR="009728B6" w:rsidRDefault="009728B6" w:rsidP="002F1521">
      <w:pPr>
        <w:spacing w:after="0" w:afterAutospacing="0"/>
      </w:pPr>
    </w:p>
    <w:p w14:paraId="048A83C6" w14:textId="1E6DC7D3" w:rsidR="009728B6" w:rsidRDefault="009728B6" w:rsidP="009728B6">
      <w:pPr>
        <w:spacing w:after="0" w:afterAutospacing="0"/>
      </w:pPr>
      <w:r>
        <w:lastRenderedPageBreak/>
        <w:t xml:space="preserve">Collaboration was key to the conversion. She worked with her staff to transform an “OK school” in her words, to a school that celebrated and honored the diverse international population of South Seattle’s Beacon Hill and Rainier Valley. </w:t>
      </w:r>
    </w:p>
    <w:p w14:paraId="50EDE373" w14:textId="77777777" w:rsidR="009728B6" w:rsidRDefault="009728B6" w:rsidP="009728B6">
      <w:pPr>
        <w:spacing w:after="0" w:afterAutospacing="0"/>
      </w:pPr>
    </w:p>
    <w:p w14:paraId="513B862C" w14:textId="77777777" w:rsidR="009728B6" w:rsidRDefault="009728B6" w:rsidP="009728B6">
      <w:pPr>
        <w:spacing w:after="0" w:afterAutospacing="0"/>
      </w:pPr>
      <w:r>
        <w:t xml:space="preserve">She also led the way in changing the instructional model, assigning each grade level two teachers, one for reading, writing and social studies and one for math and science. </w:t>
      </w:r>
    </w:p>
    <w:p w14:paraId="73972631" w14:textId="4F61AAB5" w:rsidR="009728B6" w:rsidRDefault="009728B6" w:rsidP="009728B6">
      <w:pPr>
        <w:spacing w:after="0" w:afterAutospacing="0"/>
      </w:pPr>
    </w:p>
    <w:p w14:paraId="08A10856" w14:textId="06C9251C" w:rsidR="009728B6" w:rsidRDefault="001B04D0" w:rsidP="00A77D1C">
      <w:pPr>
        <w:spacing w:after="0" w:afterAutospacing="0"/>
      </w:pPr>
      <w:r>
        <w:t>Increasing family engagement was one of her key priorities. One method</w:t>
      </w:r>
      <w:r w:rsidRPr="001B04D0">
        <w:t xml:space="preserve"> </w:t>
      </w:r>
      <w:r>
        <w:t xml:space="preserve">was holding Family Information Nights on multiple </w:t>
      </w:r>
      <w:r w:rsidR="00A77D1C">
        <w:t>evenings</w:t>
      </w:r>
      <w:r>
        <w:t xml:space="preserve"> to reach speakers of five different languages, an idea </w:t>
      </w:r>
      <w:r w:rsidR="00A77D1C">
        <w:t>brought to her</w:t>
      </w:r>
      <w:r>
        <w:t xml:space="preserve"> by </w:t>
      </w:r>
      <w:r w:rsidR="00A77D1C">
        <w:t>a colleague.</w:t>
      </w:r>
      <w:r w:rsidR="009728B6">
        <w:t xml:space="preserve"> </w:t>
      </w:r>
      <w:r w:rsidR="0020572D">
        <w:t>D</w:t>
      </w:r>
      <w:r w:rsidR="009728B6">
        <w:t xml:space="preserve">iscussion </w:t>
      </w:r>
      <w:r w:rsidR="0020572D">
        <w:t>was</w:t>
      </w:r>
      <w:r w:rsidR="009728B6">
        <w:t xml:space="preserve"> in the target language and translated for the English speakers. The successful effort</w:t>
      </w:r>
      <w:r w:rsidR="007E6FAA">
        <w:t xml:space="preserve"> was recognized as a p</w:t>
      </w:r>
      <w:r w:rsidR="009728B6">
        <w:t xml:space="preserve">romising </w:t>
      </w:r>
      <w:r w:rsidR="007E6FAA">
        <w:t>p</w:t>
      </w:r>
      <w:r w:rsidR="009728B6">
        <w:t xml:space="preserve">ractice from </w:t>
      </w:r>
      <w:hyperlink r:id="rId10" w:history="1">
        <w:r w:rsidR="009728B6" w:rsidRPr="007E6FAA">
          <w:rPr>
            <w:rStyle w:val="Hyperlink"/>
          </w:rPr>
          <w:t xml:space="preserve">National Network </w:t>
        </w:r>
        <w:r w:rsidR="0020572D" w:rsidRPr="007E6FAA">
          <w:rPr>
            <w:rStyle w:val="Hyperlink"/>
          </w:rPr>
          <w:t xml:space="preserve">of </w:t>
        </w:r>
        <w:r w:rsidR="009728B6" w:rsidRPr="007E6FAA">
          <w:rPr>
            <w:rStyle w:val="Hyperlink"/>
          </w:rPr>
          <w:t>Partnership School</w:t>
        </w:r>
        <w:r w:rsidR="0020572D" w:rsidRPr="007E6FAA">
          <w:rPr>
            <w:rStyle w:val="Hyperlink"/>
          </w:rPr>
          <w:t>s</w:t>
        </w:r>
      </w:hyperlink>
      <w:r w:rsidR="009728B6">
        <w:t xml:space="preserve"> at Johns Hopkins University.</w:t>
      </w:r>
    </w:p>
    <w:p w14:paraId="5B1C73F2" w14:textId="7B7A9317" w:rsidR="009728B6" w:rsidRDefault="009728B6" w:rsidP="00FB4544">
      <w:pPr>
        <w:spacing w:after="0" w:afterAutospacing="0"/>
      </w:pPr>
    </w:p>
    <w:p w14:paraId="2869CFAB" w14:textId="18BDB215" w:rsidR="00A77D1C" w:rsidRDefault="00E30C11" w:rsidP="00E30C11">
      <w:pPr>
        <w:spacing w:after="0" w:afterAutospacing="0"/>
      </w:pPr>
      <w:proofErr w:type="spellStart"/>
      <w:r>
        <w:t>Sheffey-Bogan’s</w:t>
      </w:r>
      <w:proofErr w:type="spellEnd"/>
      <w:r>
        <w:t xml:space="preserve"> path to being an educational leader started at Highline College. </w:t>
      </w:r>
    </w:p>
    <w:p w14:paraId="4065801C" w14:textId="10F079A8" w:rsidR="00E30C11" w:rsidRDefault="00E30C11" w:rsidP="00E30C11">
      <w:pPr>
        <w:spacing w:after="0" w:afterAutospacing="0"/>
      </w:pPr>
    </w:p>
    <w:p w14:paraId="7477E072" w14:textId="1E1870A8" w:rsidR="00E30C11" w:rsidRDefault="00E30C11" w:rsidP="00E30C11">
      <w:pPr>
        <w:spacing w:after="0" w:afterAutospacing="0"/>
      </w:pPr>
      <w:r>
        <w:t>“I was not ready for a four-year college experience, but I knew not attending college was not an option in my house,” she said. “I appreciate the rigor and independence Highline offered me.”</w:t>
      </w:r>
    </w:p>
    <w:p w14:paraId="2AA6905C" w14:textId="52FCDD28" w:rsidR="009F68C8" w:rsidRDefault="009F68C8" w:rsidP="00E30C11">
      <w:pPr>
        <w:spacing w:after="0" w:afterAutospacing="0"/>
      </w:pPr>
    </w:p>
    <w:p w14:paraId="49BD292A" w14:textId="266CCCDF" w:rsidR="009F68C8" w:rsidRDefault="009F68C8" w:rsidP="00E30C11">
      <w:pPr>
        <w:spacing w:after="0" w:afterAutospacing="0"/>
      </w:pPr>
      <w:r>
        <w:t xml:space="preserve">After </w:t>
      </w:r>
      <w:r w:rsidR="00010107">
        <w:t>earning an associate degree from Highline in 1991</w:t>
      </w:r>
      <w:r>
        <w:t>, she went on to earn a bachelor’s degree at Western Washington University and a master’s degree in teaching at Heritage University. She holds several professional certifications, including Washington State Principal Certification.</w:t>
      </w:r>
    </w:p>
    <w:p w14:paraId="1FCE57CB" w14:textId="77777777" w:rsidR="009728B6" w:rsidRDefault="009728B6" w:rsidP="00FB4544">
      <w:pPr>
        <w:spacing w:after="0" w:afterAutospacing="0"/>
      </w:pPr>
    </w:p>
    <w:p w14:paraId="180FC9A3" w14:textId="04424534" w:rsidR="00B80A00" w:rsidRDefault="00E30C11" w:rsidP="00B80A00">
      <w:pPr>
        <w:spacing w:after="0" w:afterAutospacing="0"/>
      </w:pPr>
      <w:r>
        <w:t xml:space="preserve">In nominating her for the award, </w:t>
      </w:r>
      <w:r w:rsidR="009F68C8">
        <w:t>a Highline employee, who is the parent of two Sartori students, wrote</w:t>
      </w:r>
      <w:r w:rsidR="00010107">
        <w:t xml:space="preserve">, </w:t>
      </w:r>
      <w:r w:rsidR="009F68C8">
        <w:t>“I can attest that Principal Angela Sheffey-Bogan demonstrates the commitment to diversity, social justice and equity we hold to as guiding principles of this institution.</w:t>
      </w:r>
      <w:r w:rsidR="0082684B">
        <w:t>”</w:t>
      </w:r>
    </w:p>
    <w:p w14:paraId="7D110A43" w14:textId="11C3AEF1" w:rsidR="00B80A00" w:rsidRDefault="00B80A00" w:rsidP="00B80A00">
      <w:pPr>
        <w:spacing w:after="0" w:afterAutospacing="0"/>
      </w:pPr>
    </w:p>
    <w:p w14:paraId="11AD434E" w14:textId="1469B391" w:rsidR="00010107" w:rsidRDefault="00010107" w:rsidP="00010107">
      <w:pPr>
        <w:spacing w:after="0" w:afterAutospacing="0"/>
      </w:pPr>
      <w:r>
        <w:t>The parent added that Sheffey-Bogan is a true leader in the community, noting, “The school motto she created is a demonstration of her values as well: ‘How do you show up in our community?’”</w:t>
      </w:r>
    </w:p>
    <w:p w14:paraId="202DA2B2" w14:textId="0C641B44" w:rsidR="00B80A00" w:rsidRDefault="00B80A00" w:rsidP="00B80A00">
      <w:pPr>
        <w:spacing w:after="0" w:afterAutospacing="0"/>
      </w:pPr>
    </w:p>
    <w:p w14:paraId="7776A803" w14:textId="4A2BF1C2" w:rsidR="009F68C8" w:rsidRDefault="008639C0" w:rsidP="008639C0">
      <w:pPr>
        <w:spacing w:after="0" w:afterAutospacing="0"/>
      </w:pPr>
      <w:r>
        <w:t>Sheffey-Bogan is the 31st recipient of the college’s annual award, the most prestigious award given to alumni.</w:t>
      </w:r>
    </w:p>
    <w:p w14:paraId="271ED9F0" w14:textId="659B838F" w:rsidR="00B80A00" w:rsidRDefault="00B80A00" w:rsidP="00B80A00">
      <w:pPr>
        <w:spacing w:after="0" w:afterAutospacing="0"/>
      </w:pPr>
    </w:p>
    <w:p w14:paraId="0BEAD4E5" w14:textId="46004F63" w:rsidR="00B80A00" w:rsidRPr="00941D2D" w:rsidRDefault="00B80A00" w:rsidP="00EC524E">
      <w:pPr>
        <w:spacing w:after="240" w:afterAutospacing="0"/>
      </w:pPr>
      <w:r>
        <w:t xml:space="preserve">Former Seattle Mayor Norm Rice, who attended Highline in 1968–69, was </w:t>
      </w:r>
      <w:r w:rsidR="00EC524E">
        <w:t>the first recipient</w:t>
      </w:r>
      <w:r>
        <w:t xml:space="preserve"> in 1990. Other </w:t>
      </w:r>
      <w:hyperlink r:id="rId11" w:history="1">
        <w:r>
          <w:rPr>
            <w:rStyle w:val="Hyperlink"/>
          </w:rPr>
          <w:t>d</w:t>
        </w:r>
        <w:r w:rsidRPr="00284C96">
          <w:rPr>
            <w:rStyle w:val="Hyperlink"/>
          </w:rPr>
          <w:t xml:space="preserve">istinguished </w:t>
        </w:r>
        <w:r>
          <w:rPr>
            <w:rStyle w:val="Hyperlink"/>
          </w:rPr>
          <w:t>alumni</w:t>
        </w:r>
      </w:hyperlink>
      <w:r>
        <w:t xml:space="preserve"> include </w:t>
      </w:r>
      <w:r w:rsidRPr="00284C96">
        <w:t>Sandra Cravens Robinson, nurse and Army veteran</w:t>
      </w:r>
      <w:r>
        <w:t xml:space="preserve">; Ezra </w:t>
      </w:r>
      <w:proofErr w:type="spellStart"/>
      <w:r>
        <w:t>Teshome</w:t>
      </w:r>
      <w:proofErr w:type="spellEnd"/>
      <w:r>
        <w:t xml:space="preserve">, agent with State Farm Insurance and TIME magazine global health hero; and </w:t>
      </w:r>
      <w:proofErr w:type="spellStart"/>
      <w:r>
        <w:t>Junki</w:t>
      </w:r>
      <w:proofErr w:type="spellEnd"/>
      <w:r>
        <w:t xml:space="preserve"> Yoshida, founder and CEO of the Yoshida Food Group.</w:t>
      </w:r>
    </w:p>
    <w:p w14:paraId="423E4210" w14:textId="77777777" w:rsidR="00207F62" w:rsidRDefault="00207F62" w:rsidP="003105F5">
      <w:pPr>
        <w:jc w:val="center"/>
      </w:pPr>
      <w:r>
        <w:t># # #</w:t>
      </w:r>
    </w:p>
    <w:p w14:paraId="6AE4CA7E" w14:textId="7D3851E5" w:rsidR="00207F62" w:rsidRDefault="00207F62" w:rsidP="00207F62">
      <w:pPr>
        <w:rPr>
          <w:b/>
        </w:rPr>
      </w:pPr>
      <w:r w:rsidRPr="003105F5">
        <w:rPr>
          <w:b/>
        </w:rPr>
        <w:t xml:space="preserve">Attachment: </w:t>
      </w:r>
      <w:r w:rsidR="00EF2F76">
        <w:t>Photo of Angela Sheffey-Bogan</w:t>
      </w:r>
    </w:p>
    <w:p w14:paraId="19F08C41" w14:textId="77777777" w:rsidR="00FB35D8" w:rsidRDefault="00FB35D8" w:rsidP="00EF2F76">
      <w:pPr>
        <w:spacing w:after="0" w:afterAutospacing="0"/>
        <w:rPr>
          <w:b/>
        </w:rPr>
      </w:pPr>
      <w:r>
        <w:rPr>
          <w:b/>
        </w:rPr>
        <w:t>Links within this release:</w:t>
      </w:r>
    </w:p>
    <w:p w14:paraId="77A6F6A9" w14:textId="46B082B5" w:rsidR="00EC524E" w:rsidRDefault="00EC524E" w:rsidP="00EC524E">
      <w:pPr>
        <w:spacing w:after="0" w:afterAutospacing="0"/>
      </w:pPr>
      <w:r>
        <w:t xml:space="preserve">— Sartori Elementary School: </w:t>
      </w:r>
      <w:hyperlink r:id="rId12" w:history="1">
        <w:r>
          <w:rPr>
            <w:rStyle w:val="Hyperlink"/>
          </w:rPr>
          <w:t>https://www.rentonschools.us/Page/3736</w:t>
        </w:r>
      </w:hyperlink>
    </w:p>
    <w:p w14:paraId="7C934712" w14:textId="33774E78" w:rsidR="001227D3" w:rsidRDefault="001227D3" w:rsidP="00EC524E">
      <w:pPr>
        <w:spacing w:after="0" w:afterAutospacing="0"/>
      </w:pPr>
      <w:r>
        <w:t xml:space="preserve">— “Angela Sheffey-Bogan named planning principal for new Sartori Elementary School”: </w:t>
      </w:r>
      <w:hyperlink r:id="rId13" w:history="1">
        <w:r>
          <w:rPr>
            <w:rStyle w:val="Hyperlink"/>
          </w:rPr>
          <w:t>https://www.rentonschools.us/site/default.aspx?PageType=3&amp;DomainID=55&amp;ModuleInstanceI</w:t>
        </w:r>
        <w:r>
          <w:rPr>
            <w:rStyle w:val="Hyperlink"/>
          </w:rPr>
          <w:lastRenderedPageBreak/>
          <w:t>D=7731&amp;ViewID=6446EE88-D30C-497E-9316-3F8874B3E108&amp;RenderLoc=0&amp;FlexDataID=10881&amp;PageID=192</w:t>
        </w:r>
      </w:hyperlink>
    </w:p>
    <w:p w14:paraId="7343E9B7" w14:textId="3C523490" w:rsidR="00EC524E" w:rsidRDefault="00EC524E" w:rsidP="00EC524E">
      <w:pPr>
        <w:spacing w:after="0" w:afterAutospacing="0"/>
      </w:pPr>
      <w:r>
        <w:t>— Dearborn</w:t>
      </w:r>
      <w:r w:rsidRPr="009728B6">
        <w:t xml:space="preserve"> </w:t>
      </w:r>
      <w:r>
        <w:t xml:space="preserve">Park Elementary School: </w:t>
      </w:r>
      <w:hyperlink r:id="rId14" w:history="1">
        <w:r>
          <w:rPr>
            <w:rStyle w:val="Hyperlink"/>
          </w:rPr>
          <w:t>https://dearbornes.seattleschools.org/</w:t>
        </w:r>
      </w:hyperlink>
    </w:p>
    <w:p w14:paraId="38B75201" w14:textId="53D8CA5E" w:rsidR="007E6FAA" w:rsidRDefault="007E6FAA" w:rsidP="00EC524E">
      <w:pPr>
        <w:spacing w:after="0" w:afterAutospacing="0"/>
      </w:pPr>
      <w:r>
        <w:t xml:space="preserve">— National Network of Partnership Schools: </w:t>
      </w:r>
      <w:hyperlink r:id="rId15" w:history="1">
        <w:r>
          <w:rPr>
            <w:rStyle w:val="Hyperlink"/>
          </w:rPr>
          <w:t>http://nnps.jhucsos.com/</w:t>
        </w:r>
      </w:hyperlink>
    </w:p>
    <w:p w14:paraId="212101A6" w14:textId="0387162E" w:rsidR="00B80A00" w:rsidRDefault="00FB35D8" w:rsidP="00B80A00">
      <w:pPr>
        <w:spacing w:after="240" w:afterAutospacing="0"/>
      </w:pPr>
      <w:r>
        <w:t xml:space="preserve">— </w:t>
      </w:r>
      <w:r w:rsidR="00EC524E">
        <w:t>Highline College d</w:t>
      </w:r>
      <w:r w:rsidR="00B80A00">
        <w:t xml:space="preserve">istinguished alumni: </w:t>
      </w:r>
      <w:hyperlink r:id="rId16" w:history="1">
        <w:r w:rsidR="00B80A00" w:rsidRPr="00627E41">
          <w:rPr>
            <w:rStyle w:val="Hyperlink"/>
          </w:rPr>
          <w:t>https://alumni.highline.edu/recognition/</w:t>
        </w:r>
      </w:hyperlink>
    </w:p>
    <w:p w14:paraId="1D77D9F0" w14:textId="77777777" w:rsidR="00FB35D8" w:rsidRPr="00FB35D8" w:rsidRDefault="00FB35D8" w:rsidP="00207F62"/>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0107"/>
    <w:rsid w:val="000941AD"/>
    <w:rsid w:val="000D6136"/>
    <w:rsid w:val="001227D3"/>
    <w:rsid w:val="00175410"/>
    <w:rsid w:val="001A0962"/>
    <w:rsid w:val="001B04D0"/>
    <w:rsid w:val="001F2DFC"/>
    <w:rsid w:val="0020572D"/>
    <w:rsid w:val="00207F62"/>
    <w:rsid w:val="00214329"/>
    <w:rsid w:val="00264C21"/>
    <w:rsid w:val="00291F51"/>
    <w:rsid w:val="002B5506"/>
    <w:rsid w:val="002F1521"/>
    <w:rsid w:val="003105F5"/>
    <w:rsid w:val="00333F50"/>
    <w:rsid w:val="003D51B7"/>
    <w:rsid w:val="00472C2C"/>
    <w:rsid w:val="00482FEC"/>
    <w:rsid w:val="004E76C0"/>
    <w:rsid w:val="00542F4B"/>
    <w:rsid w:val="005A1554"/>
    <w:rsid w:val="005D5CD4"/>
    <w:rsid w:val="006A2CF9"/>
    <w:rsid w:val="006C74CB"/>
    <w:rsid w:val="006F4806"/>
    <w:rsid w:val="007070B7"/>
    <w:rsid w:val="00734762"/>
    <w:rsid w:val="00784114"/>
    <w:rsid w:val="007B2767"/>
    <w:rsid w:val="007E6D34"/>
    <w:rsid w:val="007E6FAA"/>
    <w:rsid w:val="0082684B"/>
    <w:rsid w:val="00843C89"/>
    <w:rsid w:val="00851533"/>
    <w:rsid w:val="008639C0"/>
    <w:rsid w:val="00910E2D"/>
    <w:rsid w:val="009119D1"/>
    <w:rsid w:val="0092253E"/>
    <w:rsid w:val="009371DF"/>
    <w:rsid w:val="00941D2D"/>
    <w:rsid w:val="009728B6"/>
    <w:rsid w:val="009D470C"/>
    <w:rsid w:val="009D6B61"/>
    <w:rsid w:val="009F68C8"/>
    <w:rsid w:val="00A35A01"/>
    <w:rsid w:val="00A64122"/>
    <w:rsid w:val="00A77D1C"/>
    <w:rsid w:val="00B42D7A"/>
    <w:rsid w:val="00B80A00"/>
    <w:rsid w:val="00BA3848"/>
    <w:rsid w:val="00BA3AA0"/>
    <w:rsid w:val="00C01550"/>
    <w:rsid w:val="00CC176C"/>
    <w:rsid w:val="00CF0D3E"/>
    <w:rsid w:val="00DA14B5"/>
    <w:rsid w:val="00DA36DD"/>
    <w:rsid w:val="00DA5A2B"/>
    <w:rsid w:val="00DD6D79"/>
    <w:rsid w:val="00E01790"/>
    <w:rsid w:val="00E27460"/>
    <w:rsid w:val="00E30C11"/>
    <w:rsid w:val="00E3470D"/>
    <w:rsid w:val="00E55664"/>
    <w:rsid w:val="00EC524E"/>
    <w:rsid w:val="00EF2F76"/>
    <w:rsid w:val="00F5587A"/>
    <w:rsid w:val="00FB35D8"/>
    <w:rsid w:val="00FB4544"/>
    <w:rsid w:val="00FC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0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nschools.us/site/default.aspx?PageType=3&amp;DomainID=55&amp;ModuleInstanceID=7731&amp;ViewID=6446EE88-D30C-497E-9316-3F8874B3E108&amp;RenderLoc=0&amp;FlexDataID=10881&amp;PageID=192" TargetMode="External"/><Relationship Id="rId13" Type="http://schemas.openxmlformats.org/officeDocument/2006/relationships/hyperlink" Target="https://www.rentonschools.us/site/default.aspx?PageType=3&amp;DomainID=55&amp;ModuleInstanceID=7731&amp;ViewID=6446EE88-D30C-497E-9316-3F8874B3E108&amp;RenderLoc=0&amp;FlexDataID=10881&amp;PageID=19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ntonschools.us/Page/3736" TargetMode="External"/><Relationship Id="rId12" Type="http://schemas.openxmlformats.org/officeDocument/2006/relationships/hyperlink" Target="https://www.rentonschools.us/Page/373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lumni.highline.edu/recognition/" TargetMode="Externa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alumni.highline.edu/recognition/" TargetMode="External"/><Relationship Id="rId5" Type="http://schemas.openxmlformats.org/officeDocument/2006/relationships/hyperlink" Target="mailto:twilliam@highline.edu" TargetMode="External"/><Relationship Id="rId15" Type="http://schemas.openxmlformats.org/officeDocument/2006/relationships/hyperlink" Target="http://nnps.jhucsos.com/" TargetMode="External"/><Relationship Id="rId10" Type="http://schemas.openxmlformats.org/officeDocument/2006/relationships/hyperlink" Target="http://nnps.jhucsos.com/" TargetMode="External"/><Relationship Id="rId4" Type="http://schemas.openxmlformats.org/officeDocument/2006/relationships/image" Target="media/image1.png"/><Relationship Id="rId9" Type="http://schemas.openxmlformats.org/officeDocument/2006/relationships/hyperlink" Target="https://dearbornes.seattleschools.org/" TargetMode="External"/><Relationship Id="rId14" Type="http://schemas.openxmlformats.org/officeDocument/2006/relationships/hyperlink" Target="https://dearbornes.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2019 Highline College Distinguished Alumna</vt:lpstr>
    </vt:vector>
  </TitlesOfParts>
  <Company>Highline College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Highline College Distinguished Alumna</dc:title>
  <dc:subject>Media Release</dc:subject>
  <dc:creator>Kari Coglon Cantey</dc:creator>
  <cp:keywords/>
  <dc:description/>
  <cp:lastModifiedBy>Cantey, Kari</cp:lastModifiedBy>
  <cp:revision>2</cp:revision>
  <cp:lastPrinted>2019-05-21T18:58:00Z</cp:lastPrinted>
  <dcterms:created xsi:type="dcterms:W3CDTF">2019-05-28T15:41:00Z</dcterms:created>
  <dcterms:modified xsi:type="dcterms:W3CDTF">2019-05-28T15:41:00Z</dcterms:modified>
</cp:coreProperties>
</file>