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C1F0B" w14:textId="77777777" w:rsidR="00D21DFD" w:rsidRDefault="000C6FBB">
      <w:pPr>
        <w:tabs>
          <w:tab w:val="left" w:pos="2160"/>
        </w:tabs>
        <w:spacing w:line="240" w:lineRule="auto"/>
        <w:rPr>
          <w:rFonts w:ascii="Times New Roman" w:eastAsia="Times New Roman" w:hAnsi="Times New Roman" w:cs="Times New Roman"/>
          <w:sz w:val="24"/>
          <w:szCs w:val="24"/>
        </w:rPr>
      </w:pPr>
      <w:r>
        <w:rPr>
          <w:b/>
          <w:noProof/>
          <w:sz w:val="44"/>
          <w:szCs w:val="44"/>
        </w:rPr>
        <w:drawing>
          <wp:inline distT="0" distB="0" distL="0" distR="0" wp14:anchorId="4A779831" wp14:editId="69167C12">
            <wp:extent cx="1699513" cy="558412"/>
            <wp:effectExtent l="0" t="0" r="0" b="0"/>
            <wp:docPr id="1" name="image1.png" descr="Highline College logo"/>
            <wp:cNvGraphicFramePr/>
            <a:graphic xmlns:a="http://schemas.openxmlformats.org/drawingml/2006/main">
              <a:graphicData uri="http://schemas.openxmlformats.org/drawingml/2006/picture">
                <pic:pic xmlns:pic="http://schemas.openxmlformats.org/drawingml/2006/picture">
                  <pic:nvPicPr>
                    <pic:cNvPr id="0" name="image1.png" descr="Highline College logo"/>
                    <pic:cNvPicPr preferRelativeResize="0"/>
                  </pic:nvPicPr>
                  <pic:blipFill>
                    <a:blip r:embed="rId5"/>
                    <a:srcRect/>
                    <a:stretch>
                      <a:fillRect/>
                    </a:stretch>
                  </pic:blipFill>
                  <pic:spPr>
                    <a:xfrm>
                      <a:off x="0" y="0"/>
                      <a:ext cx="1699513" cy="558412"/>
                    </a:xfrm>
                    <a:prstGeom prst="rect">
                      <a:avLst/>
                    </a:prstGeom>
                    <a:ln/>
                  </pic:spPr>
                </pic:pic>
              </a:graphicData>
            </a:graphic>
          </wp:inline>
        </w:drawing>
      </w:r>
    </w:p>
    <w:p w14:paraId="440FA95C" w14:textId="77777777" w:rsidR="00D21DFD" w:rsidRDefault="000C6FBB">
      <w:pPr>
        <w:pBdr>
          <w:bottom w:val="single" w:sz="4" w:space="1" w:color="000000"/>
        </w:pBdr>
        <w:tabs>
          <w:tab w:val="left" w:pos="2160"/>
        </w:tabs>
        <w:spacing w:line="240" w:lineRule="auto"/>
        <w:jc w:val="right"/>
        <w:rPr>
          <w:b/>
          <w:sz w:val="44"/>
          <w:szCs w:val="44"/>
        </w:rPr>
      </w:pPr>
      <w:r>
        <w:rPr>
          <w:b/>
          <w:sz w:val="44"/>
          <w:szCs w:val="44"/>
        </w:rPr>
        <w:t>MEDIA RELEASE</w:t>
      </w:r>
    </w:p>
    <w:p w14:paraId="27E10963" w14:textId="77777777" w:rsidR="00D21DFD" w:rsidRDefault="000C6FBB">
      <w:pPr>
        <w:tabs>
          <w:tab w:val="left" w:pos="2160"/>
        </w:tabs>
        <w:spacing w:line="240" w:lineRule="auto"/>
        <w:rPr>
          <w:rFonts w:ascii="Times New Roman" w:eastAsia="Times New Roman" w:hAnsi="Times New Roman" w:cs="Times New Roman"/>
          <w:sz w:val="24"/>
          <w:szCs w:val="24"/>
        </w:rPr>
      </w:pPr>
      <w:r>
        <w:rPr>
          <w:b/>
          <w:sz w:val="24"/>
          <w:szCs w:val="24"/>
        </w:rPr>
        <w:t>FOR RELEASE:</w:t>
      </w:r>
      <w:r>
        <w:rPr>
          <w:rFonts w:ascii="Times New Roman" w:eastAsia="Times New Roman" w:hAnsi="Times New Roman" w:cs="Times New Roman"/>
          <w:sz w:val="24"/>
          <w:szCs w:val="24"/>
        </w:rPr>
        <w:tab/>
        <w:t>Immediately</w:t>
      </w:r>
    </w:p>
    <w:p w14:paraId="7F31E211" w14:textId="77777777" w:rsidR="00D21DFD" w:rsidRDefault="000C6FBB">
      <w:pPr>
        <w:tabs>
          <w:tab w:val="left" w:pos="2160"/>
        </w:tabs>
        <w:spacing w:line="240" w:lineRule="auto"/>
        <w:rPr>
          <w:rFonts w:ascii="Times New Roman" w:eastAsia="Times New Roman" w:hAnsi="Times New Roman" w:cs="Times New Roman"/>
          <w:sz w:val="24"/>
          <w:szCs w:val="24"/>
        </w:rPr>
      </w:pPr>
      <w:r>
        <w:rPr>
          <w:b/>
          <w:sz w:val="24"/>
          <w:szCs w:val="24"/>
        </w:rPr>
        <w:t>DATE:</w:t>
      </w:r>
      <w:r>
        <w:rPr>
          <w:rFonts w:ascii="Times New Roman" w:eastAsia="Times New Roman" w:hAnsi="Times New Roman" w:cs="Times New Roman"/>
          <w:sz w:val="24"/>
          <w:szCs w:val="24"/>
        </w:rPr>
        <w:tab/>
        <w:t>September 10, 2021</w:t>
      </w:r>
    </w:p>
    <w:p w14:paraId="37BAB4D7" w14:textId="77777777" w:rsidR="00D21DFD" w:rsidRDefault="000C6FBB">
      <w:pPr>
        <w:tabs>
          <w:tab w:val="left" w:pos="2160"/>
        </w:tabs>
        <w:spacing w:line="240" w:lineRule="auto"/>
        <w:rPr>
          <w:rFonts w:ascii="Times New Roman" w:eastAsia="Times New Roman" w:hAnsi="Times New Roman" w:cs="Times New Roman"/>
          <w:sz w:val="24"/>
          <w:szCs w:val="24"/>
        </w:rPr>
      </w:pPr>
      <w:r>
        <w:rPr>
          <w:b/>
          <w:sz w:val="24"/>
          <w:szCs w:val="24"/>
        </w:rPr>
        <w:t>CONTACT:</w:t>
      </w:r>
      <w:r>
        <w:rPr>
          <w:rFonts w:ascii="Times New Roman" w:eastAsia="Times New Roman" w:hAnsi="Times New Roman" w:cs="Times New Roman"/>
          <w:sz w:val="24"/>
          <w:szCs w:val="24"/>
        </w:rPr>
        <w:tab/>
        <w:t>Raechel Dawson: rdawson@highline.edu</w:t>
      </w:r>
    </w:p>
    <w:p w14:paraId="10B86FF4" w14:textId="77777777" w:rsidR="00D21DFD" w:rsidRDefault="000C6FBB">
      <w:pPr>
        <w:pStyle w:val="Heading1"/>
        <w:tabs>
          <w:tab w:val="left" w:pos="2160"/>
        </w:tabs>
        <w:spacing w:before="240" w:after="0" w:line="240" w:lineRule="auto"/>
        <w:jc w:val="center"/>
        <w:rPr>
          <w:b/>
          <w:sz w:val="28"/>
          <w:szCs w:val="28"/>
        </w:rPr>
      </w:pPr>
      <w:r>
        <w:rPr>
          <w:b/>
          <w:sz w:val="28"/>
          <w:szCs w:val="28"/>
        </w:rPr>
        <w:t>Highline College to Celebrate 60 Years in Higher Education</w:t>
      </w:r>
    </w:p>
    <w:p w14:paraId="0EABA0EF" w14:textId="77777777" w:rsidR="00D21DFD" w:rsidRDefault="000C6FBB">
      <w:pPr>
        <w:pStyle w:val="Heading2"/>
        <w:tabs>
          <w:tab w:val="left" w:pos="2160"/>
        </w:tabs>
        <w:spacing w:before="40" w:after="0" w:line="240" w:lineRule="auto"/>
        <w:jc w:val="center"/>
        <w:rPr>
          <w:sz w:val="26"/>
          <w:szCs w:val="26"/>
        </w:rPr>
      </w:pPr>
      <w:r>
        <w:rPr>
          <w:sz w:val="26"/>
          <w:szCs w:val="26"/>
        </w:rPr>
        <w:t>2021-22 Academic Year Launches 60th Anniversary Festivities</w:t>
      </w:r>
    </w:p>
    <w:p w14:paraId="6949BAA0" w14:textId="77777777" w:rsidR="00D21DFD" w:rsidRDefault="00D21DFD">
      <w:pPr>
        <w:tabs>
          <w:tab w:val="left" w:pos="2160"/>
        </w:tabs>
        <w:spacing w:line="240" w:lineRule="auto"/>
        <w:rPr>
          <w:rFonts w:ascii="Times New Roman" w:eastAsia="Times New Roman" w:hAnsi="Times New Roman" w:cs="Times New Roman"/>
          <w:color w:val="FF0000"/>
          <w:sz w:val="24"/>
          <w:szCs w:val="24"/>
        </w:rPr>
      </w:pPr>
    </w:p>
    <w:p w14:paraId="4C89891B" w14:textId="77777777" w:rsidR="00D21DFD" w:rsidRDefault="000C6FBB">
      <w:pPr>
        <w:tabs>
          <w:tab w:val="left" w:pos="2160"/>
        </w:tabs>
        <w:spacing w:line="240" w:lineRule="auto"/>
        <w:rPr>
          <w:rFonts w:ascii="Times New Roman" w:eastAsia="Times New Roman" w:hAnsi="Times New Roman" w:cs="Times New Roman"/>
          <w:sz w:val="24"/>
          <w:szCs w:val="24"/>
        </w:rPr>
      </w:pPr>
      <w:bookmarkStart w:id="0" w:name="_gjdgxs" w:colFirst="0" w:colLast="0"/>
      <w:bookmarkEnd w:id="0"/>
      <w:r>
        <w:rPr>
          <w:rFonts w:ascii="Times New Roman" w:eastAsia="Times New Roman" w:hAnsi="Times New Roman" w:cs="Times New Roman"/>
          <w:sz w:val="24"/>
          <w:szCs w:val="24"/>
        </w:rPr>
        <w:t>DES MOINES, Wash. — From its humble beginnings at a high school campus in 1961 to an expanding presence in the community on top of an 80-acre college campus in 2021, Highline College has seen its</w:t>
      </w:r>
      <w:r>
        <w:rPr>
          <w:rFonts w:ascii="Times New Roman" w:eastAsia="Times New Roman" w:hAnsi="Times New Roman" w:cs="Times New Roman"/>
          <w:sz w:val="24"/>
          <w:szCs w:val="24"/>
        </w:rPr>
        <w:t xml:space="preserve"> fair share of change in the last 60 years. </w:t>
      </w:r>
    </w:p>
    <w:p w14:paraId="535DA9BF" w14:textId="77777777" w:rsidR="00D21DFD" w:rsidRDefault="00D21DFD">
      <w:pPr>
        <w:rPr>
          <w:rFonts w:ascii="Times New Roman" w:eastAsia="Times New Roman" w:hAnsi="Times New Roman" w:cs="Times New Roman"/>
          <w:sz w:val="24"/>
          <w:szCs w:val="24"/>
        </w:rPr>
      </w:pPr>
    </w:p>
    <w:p w14:paraId="4B45F587"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Its first 385 students have now grown to more than 350,000 alumni. Highline, its students, and its alumni added $600-million-plus in income to the King County economy during fiscal year 2014-15, the most recent</w:t>
      </w:r>
      <w:r>
        <w:rPr>
          <w:rFonts w:ascii="Times New Roman" w:eastAsia="Times New Roman" w:hAnsi="Times New Roman" w:cs="Times New Roman"/>
          <w:sz w:val="24"/>
          <w:szCs w:val="24"/>
        </w:rPr>
        <w:t xml:space="preserve"> year studied.</w:t>
      </w:r>
    </w:p>
    <w:p w14:paraId="55E92085" w14:textId="77777777" w:rsidR="00D21DFD" w:rsidRDefault="00D21DFD">
      <w:pPr>
        <w:rPr>
          <w:rFonts w:ascii="Times New Roman" w:eastAsia="Times New Roman" w:hAnsi="Times New Roman" w:cs="Times New Roman"/>
          <w:sz w:val="24"/>
          <w:szCs w:val="24"/>
        </w:rPr>
      </w:pPr>
    </w:p>
    <w:p w14:paraId="6B917E68"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And the college has undergone a transformation in almost every aspect. The educational programs and careers students pursue have evolved in addition to the types of degrees Highline offers, which include more than 120 different certificates</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associate</w:t>
      </w:r>
      <w:proofErr w:type="gramEnd"/>
      <w:r>
        <w:rPr>
          <w:rFonts w:ascii="Times New Roman" w:eastAsia="Times New Roman" w:hAnsi="Times New Roman" w:cs="Times New Roman"/>
          <w:sz w:val="24"/>
          <w:szCs w:val="24"/>
        </w:rPr>
        <w:t xml:space="preserve"> and Bachelor of Applied Science degrees. Then, of course, there’s the advanced technology the college has adapted to meet students where they’re at in their educational goals, both online and in person.</w:t>
      </w:r>
    </w:p>
    <w:p w14:paraId="47AB51CB" w14:textId="77777777" w:rsidR="00D21DFD" w:rsidRDefault="00D21DFD">
      <w:pPr>
        <w:rPr>
          <w:rFonts w:ascii="Times New Roman" w:eastAsia="Times New Roman" w:hAnsi="Times New Roman" w:cs="Times New Roman"/>
          <w:sz w:val="24"/>
          <w:szCs w:val="24"/>
        </w:rPr>
      </w:pPr>
    </w:p>
    <w:p w14:paraId="126DB5E3" w14:textId="77777777" w:rsidR="00D21DFD" w:rsidRDefault="000C6FBB">
      <w:pPr>
        <w:rPr>
          <w:rFonts w:ascii="Times New Roman" w:eastAsia="Times New Roman" w:hAnsi="Times New Roman" w:cs="Times New Roman"/>
          <w:b/>
          <w:sz w:val="24"/>
          <w:szCs w:val="24"/>
        </w:rPr>
      </w:pPr>
      <w:r>
        <w:rPr>
          <w:rFonts w:ascii="Times New Roman" w:eastAsia="Times New Roman" w:hAnsi="Times New Roman" w:cs="Times New Roman"/>
          <w:sz w:val="24"/>
          <w:szCs w:val="24"/>
        </w:rPr>
        <w:t>To celebrate this 60-year transformation</w:t>
      </w:r>
      <w:r>
        <w:rPr>
          <w:rFonts w:ascii="Times New Roman" w:eastAsia="Times New Roman" w:hAnsi="Times New Roman" w:cs="Times New Roman"/>
          <w:sz w:val="24"/>
          <w:szCs w:val="24"/>
        </w:rPr>
        <w:t xml:space="preserve">, Highline College will kick off its 60th anniversary with a series of events throughout the upcoming 2021-22 academic year, which begins this September. More information about those events will be available at </w:t>
      </w:r>
      <w:hyperlink r:id="rId6">
        <w:r>
          <w:rPr>
            <w:rFonts w:ascii="Times New Roman" w:eastAsia="Times New Roman" w:hAnsi="Times New Roman" w:cs="Times New Roman"/>
            <w:b/>
            <w:color w:val="1155CC"/>
            <w:sz w:val="24"/>
            <w:szCs w:val="24"/>
            <w:u w:val="single"/>
          </w:rPr>
          <w:t>highli</w:t>
        </w:r>
        <w:r>
          <w:rPr>
            <w:rFonts w:ascii="Times New Roman" w:eastAsia="Times New Roman" w:hAnsi="Times New Roman" w:cs="Times New Roman"/>
            <w:b/>
            <w:color w:val="1155CC"/>
            <w:sz w:val="24"/>
            <w:szCs w:val="24"/>
            <w:u w:val="single"/>
          </w:rPr>
          <w:t>ne.edu</w:t>
        </w:r>
      </w:hyperlink>
      <w:r>
        <w:rPr>
          <w:rFonts w:ascii="Times New Roman" w:eastAsia="Times New Roman" w:hAnsi="Times New Roman" w:cs="Times New Roman"/>
          <w:b/>
          <w:sz w:val="24"/>
          <w:szCs w:val="24"/>
        </w:rPr>
        <w:t>.</w:t>
      </w:r>
    </w:p>
    <w:p w14:paraId="15E7707A" w14:textId="77777777" w:rsidR="00D21DFD" w:rsidRDefault="00D21DFD">
      <w:pPr>
        <w:rPr>
          <w:rFonts w:ascii="Times New Roman" w:eastAsia="Times New Roman" w:hAnsi="Times New Roman" w:cs="Times New Roman"/>
          <w:sz w:val="24"/>
          <w:szCs w:val="24"/>
        </w:rPr>
      </w:pPr>
    </w:p>
    <w:p w14:paraId="6AD2B5D6"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lot has changed since the 1960s, including Highline College,” said </w:t>
      </w:r>
      <w:r>
        <w:rPr>
          <w:rFonts w:ascii="Times New Roman" w:eastAsia="Times New Roman" w:hAnsi="Times New Roman" w:cs="Times New Roman"/>
          <w:b/>
          <w:sz w:val="24"/>
          <w:szCs w:val="24"/>
        </w:rPr>
        <w:t>Dr. John Mosby, president of Highline College.</w:t>
      </w:r>
      <w:r>
        <w:rPr>
          <w:rFonts w:ascii="Times New Roman" w:eastAsia="Times New Roman" w:hAnsi="Times New Roman" w:cs="Times New Roman"/>
          <w:sz w:val="24"/>
          <w:szCs w:val="24"/>
        </w:rPr>
        <w:t xml:space="preserve"> “But as we celebrate today and look to the future, I know one part of Highline will never change, and that’s its commitment to serving our incredible students.”</w:t>
      </w:r>
    </w:p>
    <w:p w14:paraId="3096B174" w14:textId="77777777" w:rsidR="00D21DFD" w:rsidRDefault="00D21DFD">
      <w:pPr>
        <w:rPr>
          <w:rFonts w:ascii="Times New Roman" w:eastAsia="Times New Roman" w:hAnsi="Times New Roman" w:cs="Times New Roman"/>
          <w:sz w:val="24"/>
          <w:szCs w:val="24"/>
        </w:rPr>
      </w:pPr>
    </w:p>
    <w:p w14:paraId="20227966"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While that commitment has been steadfast and will continue to hold true in the future, the co</w:t>
      </w:r>
      <w:r>
        <w:rPr>
          <w:rFonts w:ascii="Times New Roman" w:eastAsia="Times New Roman" w:hAnsi="Times New Roman" w:cs="Times New Roman"/>
          <w:sz w:val="24"/>
          <w:szCs w:val="24"/>
        </w:rPr>
        <w:t xml:space="preserve">llege’s changing student demographic is </w:t>
      </w:r>
      <w:proofErr w:type="gramStart"/>
      <w:r>
        <w:rPr>
          <w:rFonts w:ascii="Times New Roman" w:eastAsia="Times New Roman" w:hAnsi="Times New Roman" w:cs="Times New Roman"/>
          <w:sz w:val="24"/>
          <w:szCs w:val="24"/>
        </w:rPr>
        <w:t>actually what</w:t>
      </w:r>
      <w:proofErr w:type="gramEnd"/>
      <w:r>
        <w:rPr>
          <w:rFonts w:ascii="Times New Roman" w:eastAsia="Times New Roman" w:hAnsi="Times New Roman" w:cs="Times New Roman"/>
          <w:sz w:val="24"/>
          <w:szCs w:val="24"/>
        </w:rPr>
        <w:t xml:space="preserve"> has helped form Highline College into what it is today –– the most diverse college in Washington state with a strong commitment to social justice. </w:t>
      </w:r>
    </w:p>
    <w:p w14:paraId="6597F1C1" w14:textId="77777777" w:rsidR="00D21DFD" w:rsidRDefault="00D21DFD">
      <w:pPr>
        <w:rPr>
          <w:rFonts w:ascii="Times New Roman" w:eastAsia="Times New Roman" w:hAnsi="Times New Roman" w:cs="Times New Roman"/>
          <w:sz w:val="24"/>
          <w:szCs w:val="24"/>
        </w:rPr>
      </w:pPr>
    </w:p>
    <w:p w14:paraId="11225FB1"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Dating back to its beginnings, founding faculty were </w:t>
      </w:r>
      <w:r>
        <w:rPr>
          <w:rFonts w:ascii="Times New Roman" w:eastAsia="Times New Roman" w:hAnsi="Times New Roman" w:cs="Times New Roman"/>
          <w:sz w:val="24"/>
          <w:szCs w:val="24"/>
        </w:rPr>
        <w:t xml:space="preserve">instrumental in leading the college’s pathway toward its foundational values. In the 1990s, those values became a tangible plan, which </w:t>
      </w:r>
      <w:r>
        <w:rPr>
          <w:rFonts w:ascii="Times New Roman" w:eastAsia="Times New Roman" w:hAnsi="Times New Roman" w:cs="Times New Roman"/>
          <w:sz w:val="24"/>
          <w:szCs w:val="24"/>
        </w:rPr>
        <w:lastRenderedPageBreak/>
        <w:t>included an initiative that the college would create a climate that values diversity and enhances global perspectives.</w:t>
      </w:r>
    </w:p>
    <w:p w14:paraId="6EBDD653" w14:textId="77777777" w:rsidR="00D21DFD" w:rsidRDefault="00D21DFD">
      <w:pPr>
        <w:rPr>
          <w:rFonts w:ascii="Times New Roman" w:eastAsia="Times New Roman" w:hAnsi="Times New Roman" w:cs="Times New Roman"/>
          <w:sz w:val="24"/>
          <w:szCs w:val="24"/>
        </w:rPr>
      </w:pPr>
    </w:p>
    <w:p w14:paraId="03D423DE"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Highline’s equity and diversity awards in recent years only scratch the surface in recognizing the work that’s been done behind the scenes and continues to be worked on. From its upcoming Equity First strategic planning to daily classroom teachings, divers</w:t>
      </w:r>
      <w:r>
        <w:rPr>
          <w:rFonts w:ascii="Times New Roman" w:eastAsia="Times New Roman" w:hAnsi="Times New Roman" w:cs="Times New Roman"/>
          <w:sz w:val="24"/>
          <w:szCs w:val="24"/>
        </w:rPr>
        <w:t xml:space="preserve">ity, </w:t>
      </w:r>
      <w:proofErr w:type="gramStart"/>
      <w:r>
        <w:rPr>
          <w:rFonts w:ascii="Times New Roman" w:eastAsia="Times New Roman" w:hAnsi="Times New Roman" w:cs="Times New Roman"/>
          <w:sz w:val="24"/>
          <w:szCs w:val="24"/>
        </w:rPr>
        <w:t>equity</w:t>
      </w:r>
      <w:proofErr w:type="gramEnd"/>
      <w:r>
        <w:rPr>
          <w:rFonts w:ascii="Times New Roman" w:eastAsia="Times New Roman" w:hAnsi="Times New Roman" w:cs="Times New Roman"/>
          <w:sz w:val="24"/>
          <w:szCs w:val="24"/>
        </w:rPr>
        <w:t xml:space="preserve"> and inclusion continue to be at the core of what makes Highline </w:t>
      </w:r>
      <w:proofErr w:type="spellStart"/>
      <w:r>
        <w:rPr>
          <w:rFonts w:ascii="Times New Roman" w:eastAsia="Times New Roman" w:hAnsi="Times New Roman" w:cs="Times New Roman"/>
          <w:sz w:val="24"/>
          <w:szCs w:val="24"/>
        </w:rPr>
        <w:t>Highline</w:t>
      </w:r>
      <w:proofErr w:type="spellEnd"/>
      <w:r>
        <w:rPr>
          <w:rFonts w:ascii="Times New Roman" w:eastAsia="Times New Roman" w:hAnsi="Times New Roman" w:cs="Times New Roman"/>
          <w:sz w:val="24"/>
          <w:szCs w:val="24"/>
        </w:rPr>
        <w:t>.</w:t>
      </w:r>
    </w:p>
    <w:p w14:paraId="7C70BCE8" w14:textId="77777777" w:rsidR="00D21DFD" w:rsidRDefault="00D21DFD">
      <w:pPr>
        <w:rPr>
          <w:rFonts w:ascii="Times New Roman" w:eastAsia="Times New Roman" w:hAnsi="Times New Roman" w:cs="Times New Roman"/>
          <w:sz w:val="24"/>
          <w:szCs w:val="24"/>
        </w:rPr>
      </w:pPr>
    </w:p>
    <w:p w14:paraId="0C0C1881" w14:textId="77777777" w:rsidR="00D21DFD" w:rsidRDefault="000C6FB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Looking forward, Highline College will celebrate its expansion into the City of Federal Way with the opening of The Hub: Federal Way Higher Education Center, located at </w:t>
      </w:r>
      <w:r>
        <w:rPr>
          <w:rFonts w:ascii="Times New Roman" w:eastAsia="Times New Roman" w:hAnsi="Times New Roman" w:cs="Times New Roman"/>
          <w:sz w:val="24"/>
          <w:szCs w:val="24"/>
        </w:rPr>
        <w:t xml:space="preserve">1615 S. 325th St., in September, and welcomes the positive changes that will come with the construction of Sound Transit’s Federal Way Link Extension, which will be open for service in 2024. The light rail project will increase access to Highline’s campus </w:t>
      </w:r>
      <w:r>
        <w:rPr>
          <w:rFonts w:ascii="Times New Roman" w:eastAsia="Times New Roman" w:hAnsi="Times New Roman" w:cs="Times New Roman"/>
          <w:sz w:val="24"/>
          <w:szCs w:val="24"/>
        </w:rPr>
        <w:t>by adding an affordable transportation option via link light rail for students living as far north as Seattle and as far south as The Hub’s location in Federal Way. It will also increase educational opportunities by providing direct access to the Universit</w:t>
      </w:r>
      <w:r>
        <w:rPr>
          <w:rFonts w:ascii="Times New Roman" w:eastAsia="Times New Roman" w:hAnsi="Times New Roman" w:cs="Times New Roman"/>
          <w:sz w:val="24"/>
          <w:szCs w:val="24"/>
        </w:rPr>
        <w:t>y of Washington for Highline graduates who live in the South King County region.</w:t>
      </w:r>
    </w:p>
    <w:p w14:paraId="4714C908" w14:textId="77777777" w:rsidR="00D21DFD" w:rsidRDefault="00D21DFD">
      <w:pPr>
        <w:rPr>
          <w:rFonts w:ascii="Times New Roman" w:eastAsia="Times New Roman" w:hAnsi="Times New Roman" w:cs="Times New Roman"/>
          <w:sz w:val="24"/>
          <w:szCs w:val="24"/>
        </w:rPr>
      </w:pPr>
    </w:p>
    <w:p w14:paraId="03710C48" w14:textId="77777777" w:rsidR="00D21DFD" w:rsidRDefault="000C6F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Timeline</w:t>
      </w:r>
    </w:p>
    <w:p w14:paraId="22F0C780" w14:textId="77777777" w:rsidR="00D21DFD" w:rsidRDefault="000C6FBB">
      <w:pPr>
        <w:numPr>
          <w:ilvl w:val="0"/>
          <w:numId w:val="2"/>
        </w:numPr>
        <w:rPr>
          <w:sz w:val="24"/>
          <w:szCs w:val="24"/>
        </w:rPr>
      </w:pPr>
      <w:r>
        <w:rPr>
          <w:rFonts w:ascii="Times New Roman" w:eastAsia="Times New Roman" w:hAnsi="Times New Roman" w:cs="Times New Roman"/>
          <w:b/>
          <w:sz w:val="24"/>
          <w:szCs w:val="24"/>
        </w:rPr>
        <w:t>1959:</w:t>
      </w:r>
      <w:r>
        <w:rPr>
          <w:rFonts w:ascii="Times New Roman" w:eastAsia="Times New Roman" w:hAnsi="Times New Roman" w:cs="Times New Roman"/>
          <w:sz w:val="24"/>
          <w:szCs w:val="24"/>
        </w:rPr>
        <w:t xml:space="preserve"> A Highline School District citizens’ committee began studying the need for a local junior college. The committee and district set out to prove the area’s need </w:t>
      </w:r>
      <w:r>
        <w:rPr>
          <w:rFonts w:ascii="Times New Roman" w:eastAsia="Times New Roman" w:hAnsi="Times New Roman" w:cs="Times New Roman"/>
          <w:sz w:val="24"/>
          <w:szCs w:val="24"/>
        </w:rPr>
        <w:t>by establishing an extended secondary program — the first step toward a two-year college — by offering post-high school classes at Highline High School.</w:t>
      </w:r>
    </w:p>
    <w:p w14:paraId="0A224CD3" w14:textId="77777777" w:rsidR="00D21DFD" w:rsidRDefault="000C6FBB">
      <w:pPr>
        <w:numPr>
          <w:ilvl w:val="0"/>
          <w:numId w:val="2"/>
        </w:numPr>
        <w:rPr>
          <w:sz w:val="24"/>
          <w:szCs w:val="24"/>
        </w:rPr>
      </w:pPr>
      <w:r>
        <w:rPr>
          <w:rFonts w:ascii="Times New Roman" w:eastAsia="Times New Roman" w:hAnsi="Times New Roman" w:cs="Times New Roman"/>
          <w:b/>
          <w:sz w:val="24"/>
          <w:szCs w:val="24"/>
        </w:rPr>
        <w:t>1961:</w:t>
      </w:r>
      <w:r>
        <w:rPr>
          <w:rFonts w:ascii="Times New Roman" w:eastAsia="Times New Roman" w:hAnsi="Times New Roman" w:cs="Times New Roman"/>
          <w:sz w:val="24"/>
          <w:szCs w:val="24"/>
        </w:rPr>
        <w:t xml:space="preserve"> Highline College became the first community college in King County and welcomed 385 students to p</w:t>
      </w:r>
      <w:r>
        <w:rPr>
          <w:rFonts w:ascii="Times New Roman" w:eastAsia="Times New Roman" w:hAnsi="Times New Roman" w:cs="Times New Roman"/>
          <w:sz w:val="24"/>
          <w:szCs w:val="24"/>
        </w:rPr>
        <w:t>ortable classrooms at Glacier High School, a temporary location until the college’s campus opened in 1964.</w:t>
      </w:r>
    </w:p>
    <w:p w14:paraId="60E9ED87" w14:textId="77777777" w:rsidR="00D21DFD" w:rsidRDefault="000C6FBB">
      <w:pPr>
        <w:numPr>
          <w:ilvl w:val="0"/>
          <w:numId w:val="2"/>
        </w:numPr>
        <w:rPr>
          <w:sz w:val="24"/>
          <w:szCs w:val="24"/>
        </w:rPr>
      </w:pPr>
      <w:r>
        <w:rPr>
          <w:rFonts w:ascii="Times New Roman" w:eastAsia="Times New Roman" w:hAnsi="Times New Roman" w:cs="Times New Roman"/>
          <w:b/>
          <w:sz w:val="24"/>
          <w:szCs w:val="24"/>
        </w:rPr>
        <w:t>1962:</w:t>
      </w:r>
      <w:r>
        <w:rPr>
          <w:rFonts w:ascii="Times New Roman" w:eastAsia="Times New Roman" w:hAnsi="Times New Roman" w:cs="Times New Roman"/>
          <w:sz w:val="24"/>
          <w:szCs w:val="24"/>
        </w:rPr>
        <w:t xml:space="preserve"> Dr. Melvin “Pat” Allan became Highline’s first permanent president.</w:t>
      </w:r>
    </w:p>
    <w:p w14:paraId="094A3AB3" w14:textId="77777777" w:rsidR="00D21DFD" w:rsidRDefault="000C6FBB">
      <w:pPr>
        <w:numPr>
          <w:ilvl w:val="0"/>
          <w:numId w:val="2"/>
        </w:numPr>
        <w:rPr>
          <w:sz w:val="24"/>
          <w:szCs w:val="24"/>
        </w:rPr>
      </w:pPr>
      <w:r>
        <w:rPr>
          <w:rFonts w:ascii="Times New Roman" w:eastAsia="Times New Roman" w:hAnsi="Times New Roman" w:cs="Times New Roman"/>
          <w:b/>
          <w:sz w:val="24"/>
          <w:szCs w:val="24"/>
        </w:rPr>
        <w:t>1964:</w:t>
      </w:r>
      <w:r>
        <w:rPr>
          <w:rFonts w:ascii="Times New Roman" w:eastAsia="Times New Roman" w:hAnsi="Times New Roman" w:cs="Times New Roman"/>
          <w:sz w:val="24"/>
          <w:szCs w:val="24"/>
        </w:rPr>
        <w:t xml:space="preserve"> Highline moved to its present location at South 240th Street and Paci</w:t>
      </w:r>
      <w:r>
        <w:rPr>
          <w:rFonts w:ascii="Times New Roman" w:eastAsia="Times New Roman" w:hAnsi="Times New Roman" w:cs="Times New Roman"/>
          <w:sz w:val="24"/>
          <w:szCs w:val="24"/>
        </w:rPr>
        <w:t>fic Highway South, a tree-filled 80-acre hillside overlooking Puget Sound and the Olympic Mountains.</w:t>
      </w:r>
    </w:p>
    <w:p w14:paraId="7FBA92A8" w14:textId="77777777" w:rsidR="00D21DFD" w:rsidRDefault="000C6FBB">
      <w:pPr>
        <w:numPr>
          <w:ilvl w:val="0"/>
          <w:numId w:val="2"/>
        </w:numPr>
        <w:rPr>
          <w:sz w:val="24"/>
          <w:szCs w:val="24"/>
        </w:rPr>
      </w:pPr>
      <w:r>
        <w:rPr>
          <w:rFonts w:ascii="Times New Roman" w:eastAsia="Times New Roman" w:hAnsi="Times New Roman" w:cs="Times New Roman"/>
          <w:b/>
          <w:sz w:val="24"/>
          <w:szCs w:val="24"/>
        </w:rPr>
        <w:t>1976:</w:t>
      </w:r>
      <w:r>
        <w:rPr>
          <w:rFonts w:ascii="Times New Roman" w:eastAsia="Times New Roman" w:hAnsi="Times New Roman" w:cs="Times New Roman"/>
          <w:sz w:val="24"/>
          <w:szCs w:val="24"/>
        </w:rPr>
        <w:t xml:space="preserve"> Dr. Shirley B. Gordon, who would later have a </w:t>
      </w:r>
      <w:proofErr w:type="gramStart"/>
      <w:r>
        <w:rPr>
          <w:rFonts w:ascii="Times New Roman" w:eastAsia="Times New Roman" w:hAnsi="Times New Roman" w:cs="Times New Roman"/>
          <w:sz w:val="24"/>
          <w:szCs w:val="24"/>
        </w:rPr>
        <w:t>Des Moines park</w:t>
      </w:r>
      <w:proofErr w:type="gramEnd"/>
      <w:r>
        <w:rPr>
          <w:rFonts w:ascii="Times New Roman" w:eastAsia="Times New Roman" w:hAnsi="Times New Roman" w:cs="Times New Roman"/>
          <w:sz w:val="24"/>
          <w:szCs w:val="24"/>
        </w:rPr>
        <w:t xml:space="preserve"> named in her honor, became Highline’s third permanent president, making her the first f</w:t>
      </w:r>
      <w:r>
        <w:rPr>
          <w:rFonts w:ascii="Times New Roman" w:eastAsia="Times New Roman" w:hAnsi="Times New Roman" w:cs="Times New Roman"/>
          <w:sz w:val="24"/>
          <w:szCs w:val="24"/>
        </w:rPr>
        <w:t>emale to lead the college and, at the time, the only female president of a publicly-funded college in the state. Dr. Gordon was one of Highline’s first three founding faculty members and instrumental in the college’s establishment.</w:t>
      </w:r>
    </w:p>
    <w:p w14:paraId="339928A0" w14:textId="77777777" w:rsidR="00D21DFD" w:rsidRDefault="000C6FBB">
      <w:pPr>
        <w:numPr>
          <w:ilvl w:val="0"/>
          <w:numId w:val="2"/>
        </w:numPr>
        <w:rPr>
          <w:sz w:val="24"/>
          <w:szCs w:val="24"/>
        </w:rPr>
      </w:pPr>
      <w:r>
        <w:rPr>
          <w:rFonts w:ascii="Times New Roman" w:eastAsia="Times New Roman" w:hAnsi="Times New Roman" w:cs="Times New Roman"/>
          <w:b/>
          <w:sz w:val="24"/>
          <w:szCs w:val="24"/>
        </w:rPr>
        <w:t>1984:</w:t>
      </w:r>
      <w:r>
        <w:rPr>
          <w:rFonts w:ascii="Times New Roman" w:eastAsia="Times New Roman" w:hAnsi="Times New Roman" w:cs="Times New Roman"/>
          <w:sz w:val="24"/>
          <w:szCs w:val="24"/>
        </w:rPr>
        <w:t xml:space="preserve"> Des Moines annexed</w:t>
      </w:r>
      <w:r>
        <w:rPr>
          <w:rFonts w:ascii="Times New Roman" w:eastAsia="Times New Roman" w:hAnsi="Times New Roman" w:cs="Times New Roman"/>
          <w:sz w:val="24"/>
          <w:szCs w:val="24"/>
        </w:rPr>
        <w:t xml:space="preserve"> land south of its original city limits, an area known as Midway, including the Highline College campus.</w:t>
      </w:r>
    </w:p>
    <w:p w14:paraId="15B843B1" w14:textId="77777777" w:rsidR="00D21DFD" w:rsidRDefault="000C6FBB">
      <w:pPr>
        <w:numPr>
          <w:ilvl w:val="0"/>
          <w:numId w:val="1"/>
        </w:numPr>
        <w:rPr>
          <w:sz w:val="24"/>
          <w:szCs w:val="24"/>
        </w:rPr>
      </w:pPr>
      <w:r>
        <w:rPr>
          <w:rFonts w:ascii="Times New Roman" w:eastAsia="Times New Roman" w:hAnsi="Times New Roman" w:cs="Times New Roman"/>
          <w:b/>
          <w:sz w:val="24"/>
          <w:szCs w:val="24"/>
        </w:rPr>
        <w:t>1990:</w:t>
      </w:r>
      <w:r>
        <w:rPr>
          <w:rFonts w:ascii="Times New Roman" w:eastAsia="Times New Roman" w:hAnsi="Times New Roman" w:cs="Times New Roman"/>
          <w:sz w:val="24"/>
          <w:szCs w:val="24"/>
        </w:rPr>
        <w:t xml:space="preserve"> Seattle Mayor Norm Rice was named the first recipient of Highline’s Distinguished Alumnus Award.</w:t>
      </w:r>
    </w:p>
    <w:p w14:paraId="59098E4D" w14:textId="77777777" w:rsidR="00D21DFD" w:rsidRDefault="000C6FBB">
      <w:pPr>
        <w:numPr>
          <w:ilvl w:val="0"/>
          <w:numId w:val="1"/>
        </w:numPr>
        <w:rPr>
          <w:sz w:val="24"/>
          <w:szCs w:val="24"/>
        </w:rPr>
      </w:pPr>
      <w:r>
        <w:rPr>
          <w:rFonts w:ascii="Times New Roman" w:eastAsia="Times New Roman" w:hAnsi="Times New Roman" w:cs="Times New Roman"/>
          <w:b/>
          <w:sz w:val="24"/>
          <w:szCs w:val="24"/>
        </w:rPr>
        <w:lastRenderedPageBreak/>
        <w:t>1998:</w:t>
      </w:r>
      <w:r>
        <w:rPr>
          <w:rFonts w:ascii="Times New Roman" w:eastAsia="Times New Roman" w:hAnsi="Times New Roman" w:cs="Times New Roman"/>
          <w:sz w:val="24"/>
          <w:szCs w:val="24"/>
        </w:rPr>
        <w:t xml:space="preserve"> Highline’s student population reached 34% </w:t>
      </w:r>
      <w:r>
        <w:rPr>
          <w:rFonts w:ascii="Times New Roman" w:eastAsia="Times New Roman" w:hAnsi="Times New Roman" w:cs="Times New Roman"/>
          <w:sz w:val="24"/>
          <w:szCs w:val="24"/>
        </w:rPr>
        <w:t>students of color, which would begin the upward trend to its present-day status as the most diverse higher education institution in the state, mirroring the growing diversity of South King County.</w:t>
      </w:r>
    </w:p>
    <w:p w14:paraId="5EA5183B" w14:textId="77777777" w:rsidR="00D21DFD" w:rsidRDefault="000C6FBB">
      <w:pPr>
        <w:numPr>
          <w:ilvl w:val="0"/>
          <w:numId w:val="2"/>
        </w:numPr>
        <w:rPr>
          <w:sz w:val="24"/>
          <w:szCs w:val="24"/>
        </w:rPr>
      </w:pPr>
      <w:r>
        <w:rPr>
          <w:rFonts w:ascii="Times New Roman" w:eastAsia="Times New Roman" w:hAnsi="Times New Roman" w:cs="Times New Roman"/>
          <w:b/>
          <w:sz w:val="24"/>
          <w:szCs w:val="24"/>
        </w:rPr>
        <w:t>2003:</w:t>
      </w:r>
      <w:r>
        <w:rPr>
          <w:rFonts w:ascii="Times New Roman" w:eastAsia="Times New Roman" w:hAnsi="Times New Roman" w:cs="Times New Roman"/>
          <w:sz w:val="24"/>
          <w:szCs w:val="24"/>
        </w:rPr>
        <w:t xml:space="preserve"> The </w:t>
      </w:r>
      <w:proofErr w:type="spellStart"/>
      <w:r>
        <w:rPr>
          <w:rFonts w:ascii="Times New Roman" w:eastAsia="Times New Roman" w:hAnsi="Times New Roman" w:cs="Times New Roman"/>
          <w:sz w:val="24"/>
          <w:szCs w:val="24"/>
        </w:rPr>
        <w:t>MaST</w:t>
      </w:r>
      <w:proofErr w:type="spellEnd"/>
      <w:r>
        <w:rPr>
          <w:rFonts w:ascii="Times New Roman" w:eastAsia="Times New Roman" w:hAnsi="Times New Roman" w:cs="Times New Roman"/>
          <w:sz w:val="24"/>
          <w:szCs w:val="24"/>
        </w:rPr>
        <w:t xml:space="preserve"> Center officially opened as a learning cente</w:t>
      </w:r>
      <w:r>
        <w:rPr>
          <w:rFonts w:ascii="Times New Roman" w:eastAsia="Times New Roman" w:hAnsi="Times New Roman" w:cs="Times New Roman"/>
          <w:sz w:val="24"/>
          <w:szCs w:val="24"/>
        </w:rPr>
        <w:t>r on Redondo Beach Drive, building on its prior use as a facility for research and a biology lab from the 1990s to 2003. It was also the site of Highline’s Undersea Diving Program from the 1960s to the 1990s.</w:t>
      </w:r>
    </w:p>
    <w:p w14:paraId="7E9F7DB9" w14:textId="77777777" w:rsidR="00D21DFD" w:rsidRDefault="000C6FBB">
      <w:pPr>
        <w:numPr>
          <w:ilvl w:val="0"/>
          <w:numId w:val="2"/>
        </w:numPr>
        <w:rPr>
          <w:b/>
          <w:sz w:val="24"/>
          <w:szCs w:val="24"/>
        </w:rPr>
      </w:pPr>
      <w:r>
        <w:rPr>
          <w:rFonts w:ascii="Times New Roman" w:eastAsia="Times New Roman" w:hAnsi="Times New Roman" w:cs="Times New Roman"/>
          <w:b/>
          <w:sz w:val="24"/>
          <w:szCs w:val="24"/>
        </w:rPr>
        <w:t xml:space="preserve">2014: </w:t>
      </w:r>
      <w:r>
        <w:rPr>
          <w:rFonts w:ascii="Times New Roman" w:eastAsia="Times New Roman" w:hAnsi="Times New Roman" w:cs="Times New Roman"/>
          <w:sz w:val="24"/>
          <w:szCs w:val="24"/>
        </w:rPr>
        <w:t>Highline College received its first Award</w:t>
      </w:r>
      <w:r>
        <w:rPr>
          <w:rFonts w:ascii="Times New Roman" w:eastAsia="Times New Roman" w:hAnsi="Times New Roman" w:cs="Times New Roman"/>
          <w:sz w:val="24"/>
          <w:szCs w:val="24"/>
        </w:rPr>
        <w:t xml:space="preserve"> of Excellence from the American Association of Community Colleges for increasing diversity and social equity on campus. </w:t>
      </w:r>
    </w:p>
    <w:p w14:paraId="47A730CC" w14:textId="77777777" w:rsidR="00D21DFD" w:rsidRDefault="000C6FBB">
      <w:pPr>
        <w:numPr>
          <w:ilvl w:val="0"/>
          <w:numId w:val="2"/>
        </w:numPr>
        <w:rPr>
          <w:sz w:val="24"/>
          <w:szCs w:val="24"/>
        </w:rPr>
      </w:pPr>
      <w:r>
        <w:rPr>
          <w:rFonts w:ascii="Times New Roman" w:eastAsia="Times New Roman" w:hAnsi="Times New Roman" w:cs="Times New Roman"/>
          <w:b/>
          <w:sz w:val="24"/>
          <w:szCs w:val="24"/>
        </w:rPr>
        <w:t>2015:</w:t>
      </w:r>
      <w:r>
        <w:rPr>
          <w:rFonts w:ascii="Times New Roman" w:eastAsia="Times New Roman" w:hAnsi="Times New Roman" w:cs="Times New Roman"/>
          <w:sz w:val="24"/>
          <w:szCs w:val="24"/>
        </w:rPr>
        <w:t xml:space="preserve"> Highline began offering bachelor’s degrees in four applied fields: Cybersecurity and Forensics, Global Trade and Logistics, Resp</w:t>
      </w:r>
      <w:r>
        <w:rPr>
          <w:rFonts w:ascii="Times New Roman" w:eastAsia="Times New Roman" w:hAnsi="Times New Roman" w:cs="Times New Roman"/>
          <w:sz w:val="24"/>
          <w:szCs w:val="24"/>
        </w:rPr>
        <w:t>iratory Care, and Youth Development. Three more would be added in the coming years, making it easier for working adults to find education in Des Moines.</w:t>
      </w:r>
    </w:p>
    <w:p w14:paraId="7407CF0F" w14:textId="77777777" w:rsidR="00D21DFD" w:rsidRDefault="000C6FBB">
      <w:pPr>
        <w:numPr>
          <w:ilvl w:val="0"/>
          <w:numId w:val="2"/>
        </w:numPr>
        <w:rPr>
          <w:sz w:val="24"/>
          <w:szCs w:val="24"/>
        </w:rPr>
      </w:pPr>
      <w:r>
        <w:rPr>
          <w:rFonts w:ascii="Times New Roman" w:eastAsia="Times New Roman" w:hAnsi="Times New Roman" w:cs="Times New Roman"/>
          <w:b/>
          <w:sz w:val="24"/>
          <w:szCs w:val="24"/>
        </w:rPr>
        <w:t>2016:</w:t>
      </w:r>
      <w:r>
        <w:rPr>
          <w:rFonts w:ascii="Times New Roman" w:eastAsia="Times New Roman" w:hAnsi="Times New Roman" w:cs="Times New Roman"/>
          <w:sz w:val="24"/>
          <w:szCs w:val="24"/>
        </w:rPr>
        <w:t xml:space="preserve"> Highline graduated one of its largest classes at 2,300 students, adding to the more than 350,000 </w:t>
      </w:r>
      <w:r>
        <w:rPr>
          <w:rFonts w:ascii="Times New Roman" w:eastAsia="Times New Roman" w:hAnsi="Times New Roman" w:cs="Times New Roman"/>
          <w:sz w:val="24"/>
          <w:szCs w:val="24"/>
        </w:rPr>
        <w:t xml:space="preserve">who have attended Highline. </w:t>
      </w:r>
    </w:p>
    <w:p w14:paraId="6A9F6131" w14:textId="77777777" w:rsidR="00D21DFD" w:rsidRDefault="000C6FBB">
      <w:pPr>
        <w:numPr>
          <w:ilvl w:val="0"/>
          <w:numId w:val="2"/>
        </w:numPr>
        <w:rPr>
          <w:b/>
          <w:sz w:val="24"/>
          <w:szCs w:val="24"/>
        </w:rPr>
      </w:pPr>
      <w:r>
        <w:rPr>
          <w:rFonts w:ascii="Times New Roman" w:eastAsia="Times New Roman" w:hAnsi="Times New Roman" w:cs="Times New Roman"/>
          <w:b/>
          <w:sz w:val="24"/>
          <w:szCs w:val="24"/>
        </w:rPr>
        <w:t xml:space="preserve">2016: </w:t>
      </w:r>
      <w:r>
        <w:rPr>
          <w:rFonts w:ascii="Times New Roman" w:eastAsia="Times New Roman" w:hAnsi="Times New Roman" w:cs="Times New Roman"/>
          <w:sz w:val="24"/>
          <w:szCs w:val="24"/>
        </w:rPr>
        <w:t>A study released in December 2016 quantified Highline’s economic impact on the region and area residents. Among other findings, the study concluded that for every $1 of public money invested in Highline, taxpayers receive</w:t>
      </w:r>
      <w:r>
        <w:rPr>
          <w:rFonts w:ascii="Times New Roman" w:eastAsia="Times New Roman" w:hAnsi="Times New Roman" w:cs="Times New Roman"/>
          <w:sz w:val="24"/>
          <w:szCs w:val="24"/>
        </w:rPr>
        <w:t xml:space="preserve"> a cumulative value of $4.70 over the course of the students’ working lives, for an average annual rate of return of 15.6%.</w:t>
      </w:r>
    </w:p>
    <w:p w14:paraId="7F60809E" w14:textId="77777777" w:rsidR="00D21DFD" w:rsidRDefault="000C6FBB">
      <w:pPr>
        <w:numPr>
          <w:ilvl w:val="0"/>
          <w:numId w:val="2"/>
        </w:numPr>
        <w:rPr>
          <w:sz w:val="24"/>
          <w:szCs w:val="24"/>
        </w:rPr>
      </w:pPr>
      <w:r>
        <w:rPr>
          <w:rFonts w:ascii="Times New Roman" w:eastAsia="Times New Roman" w:hAnsi="Times New Roman" w:cs="Times New Roman"/>
          <w:b/>
          <w:sz w:val="24"/>
          <w:szCs w:val="24"/>
        </w:rPr>
        <w:t>2018:</w:t>
      </w:r>
      <w:r>
        <w:rPr>
          <w:rFonts w:ascii="Times New Roman" w:eastAsia="Times New Roman" w:hAnsi="Times New Roman" w:cs="Times New Roman"/>
          <w:sz w:val="24"/>
          <w:szCs w:val="24"/>
        </w:rPr>
        <w:t xml:space="preserve"> Dr. John R. Mosby became the first Highline president of color.</w:t>
      </w:r>
    </w:p>
    <w:p w14:paraId="34333C36" w14:textId="77777777" w:rsidR="00D21DFD" w:rsidRDefault="000C6FBB">
      <w:pPr>
        <w:numPr>
          <w:ilvl w:val="0"/>
          <w:numId w:val="2"/>
        </w:numPr>
        <w:rPr>
          <w:sz w:val="24"/>
          <w:szCs w:val="24"/>
        </w:rPr>
      </w:pPr>
      <w:r>
        <w:rPr>
          <w:rFonts w:ascii="Times New Roman" w:eastAsia="Times New Roman" w:hAnsi="Times New Roman" w:cs="Times New Roman"/>
          <w:b/>
          <w:sz w:val="24"/>
          <w:szCs w:val="24"/>
        </w:rPr>
        <w:t>2019:</w:t>
      </w:r>
      <w:r>
        <w:rPr>
          <w:rFonts w:ascii="Times New Roman" w:eastAsia="Times New Roman" w:hAnsi="Times New Roman" w:cs="Times New Roman"/>
          <w:sz w:val="24"/>
          <w:szCs w:val="24"/>
        </w:rPr>
        <w:t xml:space="preserve"> Campus View student housing became available through a p</w:t>
      </w:r>
      <w:r>
        <w:rPr>
          <w:rFonts w:ascii="Times New Roman" w:eastAsia="Times New Roman" w:hAnsi="Times New Roman" w:cs="Times New Roman"/>
          <w:sz w:val="24"/>
          <w:szCs w:val="24"/>
        </w:rPr>
        <w:t xml:space="preserve">ublic-private partnership supported by the City of </w:t>
      </w:r>
      <w:proofErr w:type="gramStart"/>
      <w:r>
        <w:rPr>
          <w:rFonts w:ascii="Times New Roman" w:eastAsia="Times New Roman" w:hAnsi="Times New Roman" w:cs="Times New Roman"/>
          <w:sz w:val="24"/>
          <w:szCs w:val="24"/>
        </w:rPr>
        <w:t>Des</w:t>
      </w:r>
      <w:proofErr w:type="gramEnd"/>
      <w:r>
        <w:rPr>
          <w:rFonts w:ascii="Times New Roman" w:eastAsia="Times New Roman" w:hAnsi="Times New Roman" w:cs="Times New Roman"/>
          <w:sz w:val="24"/>
          <w:szCs w:val="24"/>
        </w:rPr>
        <w:t xml:space="preserve"> Moines.</w:t>
      </w:r>
    </w:p>
    <w:p w14:paraId="2C99C58D" w14:textId="77777777" w:rsidR="00D21DFD" w:rsidRDefault="000C6FBB">
      <w:pPr>
        <w:numPr>
          <w:ilvl w:val="0"/>
          <w:numId w:val="2"/>
        </w:numPr>
        <w:rPr>
          <w:sz w:val="24"/>
          <w:szCs w:val="24"/>
        </w:rPr>
      </w:pPr>
      <w:r>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The state-of-the-art Health and Life Sciences Building opened on campus after a major renovation to the original 1975 structure. It is the college’s first LEED-certified building and will</w:t>
      </w:r>
      <w:r>
        <w:rPr>
          <w:rFonts w:ascii="Times New Roman" w:eastAsia="Times New Roman" w:hAnsi="Times New Roman" w:cs="Times New Roman"/>
          <w:sz w:val="24"/>
          <w:szCs w:val="24"/>
        </w:rPr>
        <w:t xml:space="preserve"> help educate students seeking health care careers.</w:t>
      </w:r>
    </w:p>
    <w:p w14:paraId="223C7536" w14:textId="77777777" w:rsidR="00D21DFD" w:rsidRDefault="000C6FBB">
      <w:pPr>
        <w:numPr>
          <w:ilvl w:val="0"/>
          <w:numId w:val="2"/>
        </w:numPr>
        <w:rPr>
          <w:sz w:val="24"/>
          <w:szCs w:val="24"/>
        </w:rPr>
      </w:pPr>
      <w:r>
        <w:rPr>
          <w:rFonts w:ascii="Times New Roman" w:eastAsia="Times New Roman" w:hAnsi="Times New Roman" w:cs="Times New Roman"/>
          <w:b/>
          <w:sz w:val="24"/>
          <w:szCs w:val="24"/>
        </w:rPr>
        <w:t>2020:</w:t>
      </w:r>
      <w:r>
        <w:rPr>
          <w:rFonts w:ascii="Times New Roman" w:eastAsia="Times New Roman" w:hAnsi="Times New Roman" w:cs="Times New Roman"/>
          <w:sz w:val="24"/>
          <w:szCs w:val="24"/>
        </w:rPr>
        <w:t xml:space="preserve"> Highline College successfully pivoted to remote learning </w:t>
      </w:r>
      <w:proofErr w:type="gramStart"/>
      <w:r>
        <w:rPr>
          <w:rFonts w:ascii="Times New Roman" w:eastAsia="Times New Roman" w:hAnsi="Times New Roman" w:cs="Times New Roman"/>
          <w:sz w:val="24"/>
          <w:szCs w:val="24"/>
        </w:rPr>
        <w:t>in the midst of</w:t>
      </w:r>
      <w:proofErr w:type="gramEnd"/>
      <w:r>
        <w:rPr>
          <w:rFonts w:ascii="Times New Roman" w:eastAsia="Times New Roman" w:hAnsi="Times New Roman" w:cs="Times New Roman"/>
          <w:sz w:val="24"/>
          <w:szCs w:val="24"/>
        </w:rPr>
        <w:t xml:space="preserve"> the COVID-19 pandemic</w:t>
      </w:r>
    </w:p>
    <w:p w14:paraId="04695AEF" w14:textId="77777777" w:rsidR="00D21DFD" w:rsidRDefault="000C6FBB">
      <w:pPr>
        <w:numPr>
          <w:ilvl w:val="0"/>
          <w:numId w:val="2"/>
        </w:numPr>
        <w:rPr>
          <w:sz w:val="24"/>
          <w:szCs w:val="24"/>
        </w:rPr>
      </w:pPr>
      <w:r>
        <w:rPr>
          <w:rFonts w:ascii="Times New Roman" w:eastAsia="Times New Roman" w:hAnsi="Times New Roman" w:cs="Times New Roman"/>
          <w:b/>
          <w:sz w:val="24"/>
          <w:szCs w:val="24"/>
        </w:rPr>
        <w:t xml:space="preserve">2021: </w:t>
      </w:r>
      <w:r>
        <w:rPr>
          <w:rFonts w:ascii="Times New Roman" w:eastAsia="Times New Roman" w:hAnsi="Times New Roman" w:cs="Times New Roman"/>
          <w:sz w:val="24"/>
          <w:szCs w:val="24"/>
        </w:rPr>
        <w:t xml:space="preserve">Highline College will launch its Equity First strategic planning in addition to opening The Hub: </w:t>
      </w:r>
      <w:r>
        <w:rPr>
          <w:rFonts w:ascii="Times New Roman" w:eastAsia="Times New Roman" w:hAnsi="Times New Roman" w:cs="Times New Roman"/>
          <w:sz w:val="24"/>
          <w:szCs w:val="24"/>
        </w:rPr>
        <w:t>Federal Way Higher Education Center in September 2021.</w:t>
      </w:r>
      <w:r>
        <w:rPr>
          <w:rFonts w:ascii="Times New Roman" w:eastAsia="Times New Roman" w:hAnsi="Times New Roman" w:cs="Times New Roman"/>
          <w:sz w:val="24"/>
          <w:szCs w:val="24"/>
        </w:rPr>
        <w:br/>
      </w:r>
    </w:p>
    <w:p w14:paraId="58D22CC8" w14:textId="77777777" w:rsidR="00D21DFD" w:rsidRDefault="000C6FBB">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Quotes</w:t>
      </w:r>
    </w:p>
    <w:p w14:paraId="120CEA12" w14:textId="77777777" w:rsidR="00D21DFD" w:rsidRDefault="000C6FBB">
      <w:pPr>
        <w:spacing w:before="240" w:after="240"/>
        <w:ind w:left="600" w:right="600"/>
        <w:rPr>
          <w:rFonts w:ascii="Times New Roman" w:eastAsia="Times New Roman" w:hAnsi="Times New Roman" w:cs="Times New Roman"/>
          <w:sz w:val="26"/>
          <w:szCs w:val="26"/>
        </w:rPr>
      </w:pPr>
      <w:r>
        <w:rPr>
          <w:rFonts w:ascii="Times New Roman" w:eastAsia="Times New Roman" w:hAnsi="Times New Roman" w:cs="Times New Roman"/>
          <w:sz w:val="24"/>
          <w:szCs w:val="24"/>
        </w:rPr>
        <w:t xml:space="preserve">"Congratulations to Highline College for 60 years of growth and innovation in education. You are an asset to Des Moines and the greater community in which you serve. We are proud that you are part of our </w:t>
      </w:r>
      <w:proofErr w:type="gramStart"/>
      <w:r>
        <w:rPr>
          <w:rFonts w:ascii="Times New Roman" w:eastAsia="Times New Roman" w:hAnsi="Times New Roman" w:cs="Times New Roman"/>
          <w:sz w:val="24"/>
          <w:szCs w:val="24"/>
        </w:rPr>
        <w:t>City</w:t>
      </w:r>
      <w:proofErr w:type="gramEnd"/>
      <w:r>
        <w:rPr>
          <w:rFonts w:ascii="Times New Roman" w:eastAsia="Times New Roman" w:hAnsi="Times New Roman" w:cs="Times New Roman"/>
          <w:sz w:val="24"/>
          <w:szCs w:val="24"/>
        </w:rPr>
        <w:t xml:space="preserve"> and look forward to your continued presence, as</w:t>
      </w:r>
      <w:r>
        <w:rPr>
          <w:rFonts w:ascii="Times New Roman" w:eastAsia="Times New Roman" w:hAnsi="Times New Roman" w:cs="Times New Roman"/>
          <w:sz w:val="24"/>
          <w:szCs w:val="24"/>
        </w:rPr>
        <w:t xml:space="preserve"> well as our continued partnerships into the future." </w:t>
      </w:r>
      <w:r>
        <w:rPr>
          <w:rFonts w:ascii="Times New Roman" w:eastAsia="Times New Roman" w:hAnsi="Times New Roman" w:cs="Times New Roman"/>
          <w:b/>
          <w:sz w:val="24"/>
          <w:szCs w:val="24"/>
        </w:rPr>
        <w:t>— Matt Pina, Mayor of Des Moines and Councilmember</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“As the most diverse college in the state, Highline College embodies what community and technical colleges stand for, equity and opportunity for all W</w:t>
      </w:r>
      <w:r>
        <w:rPr>
          <w:rFonts w:ascii="Times New Roman" w:eastAsia="Times New Roman" w:hAnsi="Times New Roman" w:cs="Times New Roman"/>
          <w:sz w:val="24"/>
          <w:szCs w:val="24"/>
        </w:rPr>
        <w:t xml:space="preserve">ashingtonians. Congratulations on 60 years of service to South King County, </w:t>
      </w:r>
      <w:r>
        <w:rPr>
          <w:rFonts w:ascii="Times New Roman" w:eastAsia="Times New Roman" w:hAnsi="Times New Roman" w:cs="Times New Roman"/>
          <w:sz w:val="24"/>
          <w:szCs w:val="24"/>
        </w:rPr>
        <w:lastRenderedPageBreak/>
        <w:t xml:space="preserve">looking forward to more great accomplishments over the next 60 years.”  </w:t>
      </w:r>
      <w:r>
        <w:rPr>
          <w:rFonts w:ascii="Times New Roman" w:eastAsia="Times New Roman" w:hAnsi="Times New Roman" w:cs="Times New Roman"/>
          <w:b/>
          <w:sz w:val="24"/>
          <w:szCs w:val="24"/>
        </w:rPr>
        <w:t xml:space="preserve">— Jan </w:t>
      </w:r>
      <w:proofErr w:type="spellStart"/>
      <w:r>
        <w:rPr>
          <w:rFonts w:ascii="Times New Roman" w:eastAsia="Times New Roman" w:hAnsi="Times New Roman" w:cs="Times New Roman"/>
          <w:b/>
          <w:sz w:val="24"/>
          <w:szCs w:val="24"/>
        </w:rPr>
        <w:t>Yoshiwara</w:t>
      </w:r>
      <w:proofErr w:type="spellEnd"/>
      <w:r>
        <w:rPr>
          <w:rFonts w:ascii="Times New Roman" w:eastAsia="Times New Roman" w:hAnsi="Times New Roman" w:cs="Times New Roman"/>
          <w:b/>
          <w:sz w:val="24"/>
          <w:szCs w:val="24"/>
        </w:rPr>
        <w:t xml:space="preserve">, Executive Director, Washington State Board for Community and Technical Colleges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“Ever sin</w:t>
      </w:r>
      <w:r>
        <w:rPr>
          <w:rFonts w:ascii="Times New Roman" w:eastAsia="Times New Roman" w:hAnsi="Times New Roman" w:cs="Times New Roman"/>
          <w:sz w:val="24"/>
          <w:szCs w:val="24"/>
        </w:rPr>
        <w:t>ce being founded as the first community college in King County 60 years ago, Highline College has enriched our community and our state. I was honored to serve as a Highline College trustee some time ago and it was my favorite job ever! Over many years, I h</w:t>
      </w:r>
      <w:r>
        <w:rPr>
          <w:rFonts w:ascii="Times New Roman" w:eastAsia="Times New Roman" w:hAnsi="Times New Roman" w:cs="Times New Roman"/>
          <w:sz w:val="24"/>
          <w:szCs w:val="24"/>
        </w:rPr>
        <w:t xml:space="preserve">ave seen the faculty, </w:t>
      </w:r>
      <w:proofErr w:type="gramStart"/>
      <w:r>
        <w:rPr>
          <w:rFonts w:ascii="Times New Roman" w:eastAsia="Times New Roman" w:hAnsi="Times New Roman" w:cs="Times New Roman"/>
          <w:sz w:val="24"/>
          <w:szCs w:val="24"/>
        </w:rPr>
        <w:t>staff</w:t>
      </w:r>
      <w:proofErr w:type="gramEnd"/>
      <w:r>
        <w:rPr>
          <w:rFonts w:ascii="Times New Roman" w:eastAsia="Times New Roman" w:hAnsi="Times New Roman" w:cs="Times New Roman"/>
          <w:sz w:val="24"/>
          <w:szCs w:val="24"/>
        </w:rPr>
        <w:t xml:space="preserve"> and students of Highline live out the values of this learning community: diversity, innovation, excellence and service to others. Here’s to another 60 years!” </w:t>
      </w:r>
      <w:r>
        <w:rPr>
          <w:rFonts w:ascii="Times New Roman" w:eastAsia="Times New Roman" w:hAnsi="Times New Roman" w:cs="Times New Roman"/>
          <w:b/>
          <w:sz w:val="24"/>
          <w:szCs w:val="24"/>
        </w:rPr>
        <w:t xml:space="preserve"> — Karen Keiser, State Senator, 33rd District </w:t>
      </w:r>
      <w:r>
        <w:rPr>
          <w:rFonts w:ascii="Times New Roman" w:eastAsia="Times New Roman" w:hAnsi="Times New Roman" w:cs="Times New Roman"/>
          <w:b/>
          <w:sz w:val="24"/>
          <w:szCs w:val="24"/>
        </w:rPr>
        <w:br/>
      </w:r>
      <w:r>
        <w:rPr>
          <w:rFonts w:ascii="Times New Roman" w:eastAsia="Times New Roman" w:hAnsi="Times New Roman" w:cs="Times New Roman"/>
          <w:b/>
          <w:sz w:val="24"/>
          <w:szCs w:val="24"/>
        </w:rPr>
        <w:br/>
      </w:r>
      <w:r>
        <w:rPr>
          <w:rFonts w:ascii="Times New Roman" w:eastAsia="Times New Roman" w:hAnsi="Times New Roman" w:cs="Times New Roman"/>
          <w:sz w:val="24"/>
          <w:szCs w:val="24"/>
        </w:rPr>
        <w:t xml:space="preserve"> “Big congratulations</w:t>
      </w:r>
      <w:r>
        <w:rPr>
          <w:rFonts w:ascii="Times New Roman" w:eastAsia="Times New Roman" w:hAnsi="Times New Roman" w:cs="Times New Roman"/>
          <w:sz w:val="24"/>
          <w:szCs w:val="24"/>
        </w:rPr>
        <w:t xml:space="preserve"> to Highline College for 60 years of teaching our community and community members. Highline has a stellar track record in being one of the nation’s leaders in providing an inclusive and impactful education experience to people from all backgrounds and walk</w:t>
      </w:r>
      <w:r>
        <w:rPr>
          <w:rFonts w:ascii="Times New Roman" w:eastAsia="Times New Roman" w:hAnsi="Times New Roman" w:cs="Times New Roman"/>
          <w:sz w:val="24"/>
          <w:szCs w:val="24"/>
        </w:rPr>
        <w:t xml:space="preserve">s of life – this includes the amazing people who work at Highline and make it what it is today. The college has touched three generations of my family: my mother, </w:t>
      </w:r>
      <w:proofErr w:type="gramStart"/>
      <w:r>
        <w:rPr>
          <w:rFonts w:ascii="Times New Roman" w:eastAsia="Times New Roman" w:hAnsi="Times New Roman" w:cs="Times New Roman"/>
          <w:sz w:val="24"/>
          <w:szCs w:val="24"/>
        </w:rPr>
        <w:t>me</w:t>
      </w:r>
      <w:proofErr w:type="gramEnd"/>
      <w:r>
        <w:rPr>
          <w:rFonts w:ascii="Times New Roman" w:eastAsia="Times New Roman" w:hAnsi="Times New Roman" w:cs="Times New Roman"/>
          <w:sz w:val="24"/>
          <w:szCs w:val="24"/>
        </w:rPr>
        <w:t xml:space="preserve"> and my daughter. Thank you for being the higher and brighter learning community we are luc</w:t>
      </w:r>
      <w:r>
        <w:rPr>
          <w:rFonts w:ascii="Times New Roman" w:eastAsia="Times New Roman" w:hAnsi="Times New Roman" w:cs="Times New Roman"/>
          <w:sz w:val="24"/>
          <w:szCs w:val="24"/>
        </w:rPr>
        <w:t xml:space="preserve">ky to experience.” </w:t>
      </w:r>
      <w:r>
        <w:rPr>
          <w:rFonts w:ascii="Times New Roman" w:eastAsia="Times New Roman" w:hAnsi="Times New Roman" w:cs="Times New Roman"/>
          <w:b/>
          <w:sz w:val="24"/>
          <w:szCs w:val="24"/>
        </w:rPr>
        <w:t xml:space="preserve">— Mia </w:t>
      </w:r>
      <w:proofErr w:type="spellStart"/>
      <w:r>
        <w:rPr>
          <w:rFonts w:ascii="Times New Roman" w:eastAsia="Times New Roman" w:hAnsi="Times New Roman" w:cs="Times New Roman"/>
          <w:b/>
          <w:sz w:val="24"/>
          <w:szCs w:val="24"/>
        </w:rPr>
        <w:t>Gregerson</w:t>
      </w:r>
      <w:proofErr w:type="spellEnd"/>
      <w:r>
        <w:rPr>
          <w:rFonts w:ascii="Times New Roman" w:eastAsia="Times New Roman" w:hAnsi="Times New Roman" w:cs="Times New Roman"/>
          <w:b/>
          <w:sz w:val="24"/>
          <w:szCs w:val="24"/>
        </w:rPr>
        <w:t>, State Representative, 33rd District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“Numerous things make me so very proud of Highline College: it welcomes and celebrates diversity, it pushes for innovation with partnerships to really meet the needs of our communit</w:t>
      </w:r>
      <w:r>
        <w:rPr>
          <w:rFonts w:ascii="Times New Roman" w:eastAsia="Times New Roman" w:hAnsi="Times New Roman" w:cs="Times New Roman"/>
          <w:sz w:val="24"/>
          <w:szCs w:val="24"/>
        </w:rPr>
        <w:t xml:space="preserve">y and it has one of the largest Running Start programs in the state. In fact, my son went to Running Start at Highline College and it was a great experience for him. </w:t>
      </w:r>
      <w:proofErr w:type="gramStart"/>
      <w:r>
        <w:rPr>
          <w:rFonts w:ascii="Times New Roman" w:eastAsia="Times New Roman" w:hAnsi="Times New Roman" w:cs="Times New Roman"/>
          <w:sz w:val="24"/>
          <w:szCs w:val="24"/>
        </w:rPr>
        <w:t>All of</w:t>
      </w:r>
      <w:proofErr w:type="gramEnd"/>
      <w:r>
        <w:rPr>
          <w:rFonts w:ascii="Times New Roman" w:eastAsia="Times New Roman" w:hAnsi="Times New Roman" w:cs="Times New Roman"/>
          <w:sz w:val="24"/>
          <w:szCs w:val="24"/>
        </w:rPr>
        <w:t xml:space="preserve"> these things make it a remarkable institution of higher learning, but what I am mos</w:t>
      </w:r>
      <w:r>
        <w:rPr>
          <w:rFonts w:ascii="Times New Roman" w:eastAsia="Times New Roman" w:hAnsi="Times New Roman" w:cs="Times New Roman"/>
          <w:sz w:val="24"/>
          <w:szCs w:val="24"/>
        </w:rPr>
        <w:t>t proud of is how its staff and faculty make Highline a safe and supportive place, how they understand that students are more than classwork. Congratulations for the first six decades of providing a top-notch education and serving our community with excell</w:t>
      </w:r>
      <w:r>
        <w:rPr>
          <w:rFonts w:ascii="Times New Roman" w:eastAsia="Times New Roman" w:hAnsi="Times New Roman" w:cs="Times New Roman"/>
          <w:sz w:val="24"/>
          <w:szCs w:val="24"/>
        </w:rPr>
        <w:t xml:space="preserve">ence. Here’s to many, many more years to come!” </w:t>
      </w:r>
      <w:r>
        <w:rPr>
          <w:rFonts w:ascii="Times New Roman" w:eastAsia="Times New Roman" w:hAnsi="Times New Roman" w:cs="Times New Roman"/>
          <w:b/>
          <w:sz w:val="24"/>
          <w:szCs w:val="24"/>
        </w:rPr>
        <w:t xml:space="preserve">— Tina </w:t>
      </w:r>
      <w:proofErr w:type="spellStart"/>
      <w:r>
        <w:rPr>
          <w:rFonts w:ascii="Times New Roman" w:eastAsia="Times New Roman" w:hAnsi="Times New Roman" w:cs="Times New Roman"/>
          <w:b/>
          <w:sz w:val="24"/>
          <w:szCs w:val="24"/>
        </w:rPr>
        <w:t>Orwall</w:t>
      </w:r>
      <w:proofErr w:type="spellEnd"/>
      <w:r>
        <w:rPr>
          <w:rFonts w:ascii="Times New Roman" w:eastAsia="Times New Roman" w:hAnsi="Times New Roman" w:cs="Times New Roman"/>
          <w:b/>
          <w:sz w:val="24"/>
          <w:szCs w:val="24"/>
        </w:rPr>
        <w:t>, State Representative, 33rd District</w:t>
      </w:r>
      <w:r>
        <w:rPr>
          <w:rFonts w:ascii="Times New Roman" w:eastAsia="Times New Roman" w:hAnsi="Times New Roman" w:cs="Times New Roman"/>
          <w:sz w:val="24"/>
          <w:szCs w:val="24"/>
        </w:rPr>
        <w:br/>
      </w:r>
    </w:p>
    <w:p w14:paraId="147C8038" w14:textId="77777777" w:rsidR="00D21DFD" w:rsidRDefault="000C6FBB">
      <w:pPr>
        <w:tabs>
          <w:tab w:val="left" w:pos="2160"/>
        </w:tabs>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 #</w:t>
      </w:r>
    </w:p>
    <w:p w14:paraId="074FA95B" w14:textId="77777777" w:rsidR="00D21DFD" w:rsidRDefault="000C6FBB">
      <w:pPr>
        <w:tabs>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Attachment: </w:t>
      </w:r>
    </w:p>
    <w:p w14:paraId="1620C6B4" w14:textId="77777777" w:rsidR="00D21DFD" w:rsidRDefault="000C6FBB">
      <w:pPr>
        <w:tabs>
          <w:tab w:val="left" w:pos="216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Links within this release:</w:t>
      </w:r>
    </w:p>
    <w:p w14:paraId="0273952D" w14:textId="77777777" w:rsidR="00D21DFD" w:rsidRDefault="00D21DFD">
      <w:pPr>
        <w:tabs>
          <w:tab w:val="left" w:pos="2160"/>
        </w:tabs>
        <w:spacing w:line="240" w:lineRule="auto"/>
        <w:rPr>
          <w:rFonts w:ascii="Times New Roman" w:eastAsia="Times New Roman" w:hAnsi="Times New Roman" w:cs="Times New Roman"/>
          <w:sz w:val="24"/>
          <w:szCs w:val="24"/>
        </w:rPr>
      </w:pPr>
    </w:p>
    <w:p w14:paraId="272E9227" w14:textId="77777777" w:rsidR="00D21DFD" w:rsidRDefault="00D21DFD">
      <w:pPr>
        <w:tabs>
          <w:tab w:val="left" w:pos="2160"/>
        </w:tabs>
        <w:spacing w:line="240" w:lineRule="auto"/>
        <w:rPr>
          <w:rFonts w:ascii="Times New Roman" w:eastAsia="Times New Roman" w:hAnsi="Times New Roman" w:cs="Times New Roman"/>
          <w:sz w:val="24"/>
          <w:szCs w:val="24"/>
        </w:rPr>
      </w:pPr>
    </w:p>
    <w:p w14:paraId="40A99B7E" w14:textId="77777777" w:rsidR="00D21DFD" w:rsidRDefault="000C6FBB">
      <w:pPr>
        <w:tabs>
          <w:tab w:val="left" w:pos="2160"/>
        </w:tabs>
        <w:spacing w:line="240" w:lineRule="auto"/>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Founded in 1961 as the first community college in King County, Highline College annually serves more than 16,500 students. With over 70 percent students of color, Highline is the most diverse higher education institution in the state. The college offers a </w:t>
      </w:r>
      <w:r>
        <w:rPr>
          <w:rFonts w:ascii="Times New Roman" w:eastAsia="Times New Roman" w:hAnsi="Times New Roman" w:cs="Times New Roman"/>
          <w:i/>
          <w:sz w:val="24"/>
          <w:szCs w:val="24"/>
        </w:rPr>
        <w:t xml:space="preserve">wide range of academic transfer, professional-technical education, basic </w:t>
      </w:r>
      <w:proofErr w:type="gramStart"/>
      <w:r>
        <w:rPr>
          <w:rFonts w:ascii="Times New Roman" w:eastAsia="Times New Roman" w:hAnsi="Times New Roman" w:cs="Times New Roman"/>
          <w:i/>
          <w:sz w:val="24"/>
          <w:szCs w:val="24"/>
        </w:rPr>
        <w:t>skills</w:t>
      </w:r>
      <w:proofErr w:type="gramEnd"/>
      <w:r>
        <w:rPr>
          <w:rFonts w:ascii="Times New Roman" w:eastAsia="Times New Roman" w:hAnsi="Times New Roman" w:cs="Times New Roman"/>
          <w:i/>
          <w:sz w:val="24"/>
          <w:szCs w:val="24"/>
        </w:rPr>
        <w:t xml:space="preserve"> and applied bachelor’s degree programs. </w:t>
      </w:r>
      <w:r>
        <w:rPr>
          <w:rFonts w:ascii="Times New Roman" w:eastAsia="Times New Roman" w:hAnsi="Times New Roman" w:cs="Times New Roman"/>
          <w:i/>
          <w:sz w:val="24"/>
          <w:szCs w:val="24"/>
        </w:rPr>
        <w:lastRenderedPageBreak/>
        <w:t xml:space="preserve">Alumni include former Seattle Mayor Norm Rice, entrepreneur </w:t>
      </w:r>
      <w:proofErr w:type="spellStart"/>
      <w:r>
        <w:rPr>
          <w:rFonts w:ascii="Times New Roman" w:eastAsia="Times New Roman" w:hAnsi="Times New Roman" w:cs="Times New Roman"/>
          <w:i/>
          <w:sz w:val="24"/>
          <w:szCs w:val="24"/>
        </w:rPr>
        <w:t>Junki</w:t>
      </w:r>
      <w:proofErr w:type="spellEnd"/>
      <w:r>
        <w:rPr>
          <w:rFonts w:ascii="Times New Roman" w:eastAsia="Times New Roman" w:hAnsi="Times New Roman" w:cs="Times New Roman"/>
          <w:i/>
          <w:sz w:val="24"/>
          <w:szCs w:val="24"/>
        </w:rPr>
        <w:t xml:space="preserve"> Yoshida and former Washington state poet laureate Sam Green.</w:t>
      </w:r>
    </w:p>
    <w:p w14:paraId="45BEF987" w14:textId="77777777" w:rsidR="00D21DFD" w:rsidRDefault="00D21DFD"/>
    <w:sectPr w:rsidR="00D21DFD">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B1ED4"/>
    <w:multiLevelType w:val="multilevel"/>
    <w:tmpl w:val="BCFA54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72A211D8"/>
    <w:multiLevelType w:val="multilevel"/>
    <w:tmpl w:val="96801D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1DFD"/>
    <w:rsid w:val="000C6FBB"/>
    <w:rsid w:val="00D21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17153BE"/>
  <w15:docId w15:val="{F5B071A4-3443-0640-A8BF-38887CB52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highline.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1526</Words>
  <Characters>8700</Characters>
  <Application>Microsoft Office Word</Application>
  <DocSecurity>0</DocSecurity>
  <Lines>72</Lines>
  <Paragraphs>20</Paragraphs>
  <ScaleCrop>false</ScaleCrop>
  <Company/>
  <LinksUpToDate>false</LinksUpToDate>
  <CharactersWithSpaces>10206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Dawson, Raechel</cp:lastModifiedBy>
  <cp:revision>2</cp:revision>
  <dcterms:created xsi:type="dcterms:W3CDTF">2021-09-30T18:28:00Z</dcterms:created>
  <dcterms:modified xsi:type="dcterms:W3CDTF">2021-09-30T18:28:00Z</dcterms:modified>
</cp:coreProperties>
</file>