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92186" w14:textId="538D1F89" w:rsidR="00AC7E6A" w:rsidRPr="00EF5E0D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2C360E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3F380FB6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A16C79" w:rsidRPr="003A7B65">
        <w:rPr>
          <w:rStyle w:val="BodyTextAChar"/>
        </w:rPr>
        <w:t xml:space="preserve">September </w:t>
      </w:r>
      <w:r w:rsidR="00844D95" w:rsidRPr="003A7B65">
        <w:rPr>
          <w:rStyle w:val="BodyTextAChar"/>
        </w:rPr>
        <w:t>24, 2018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0F7A6160" w14:textId="77777777" w:rsidR="0005328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Style w:val="Hyperlink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05328E" w:rsidRPr="007E338D">
        <w:rPr>
          <w:rStyle w:val="BodyTextAChar"/>
        </w:rPr>
        <w:t>Doris Martinez: (206) 592-4319,</w:t>
      </w:r>
      <w:r w:rsidR="0005328E">
        <w:rPr>
          <w:rStyle w:val="BodyTextAChar"/>
        </w:rPr>
        <w:t xml:space="preserve"> </w:t>
      </w:r>
      <w:hyperlink r:id="rId6" w:tooltip="Send an email to Doris Martinez" w:history="1">
        <w:r w:rsidR="0005328E" w:rsidRPr="00DE3EBB">
          <w:rPr>
            <w:rStyle w:val="Hyperlink"/>
          </w:rPr>
          <w:t>dmartinez@highline.edu</w:t>
        </w:r>
      </w:hyperlink>
    </w:p>
    <w:p w14:paraId="1F637BAE" w14:textId="64F6560C" w:rsidR="00A10A64" w:rsidRDefault="0005328E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Style w:val="BodyTextAChar"/>
        </w:rPr>
      </w:pPr>
      <w:r w:rsidRPr="0005328E">
        <w:rPr>
          <w:rStyle w:val="BodyTextAChar"/>
        </w:rPr>
        <w:tab/>
      </w:r>
      <w:r w:rsidR="00A10A64" w:rsidRPr="00A10A64">
        <w:rPr>
          <w:rStyle w:val="BodyTextAChar"/>
        </w:rPr>
        <w:t>Angie Hunckler: (206) 592-4036,</w:t>
      </w:r>
      <w:r w:rsidR="00A10A64">
        <w:rPr>
          <w:rStyle w:val="BodyTextAChar"/>
        </w:rPr>
        <w:t xml:space="preserve"> </w:t>
      </w:r>
      <w:hyperlink r:id="rId7" w:tooltip="Send an email to Angie Hunckler" w:history="1">
        <w:r w:rsidR="00A10A64" w:rsidRPr="008B17E7">
          <w:rPr>
            <w:rStyle w:val="Hyperlink"/>
          </w:rPr>
          <w:t>ahunckler@highline.edu</w:t>
        </w:r>
      </w:hyperlink>
    </w:p>
    <w:p w14:paraId="42B53802" w14:textId="686C79B7" w:rsidR="002B3AD8" w:rsidRDefault="00A16C79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8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14DE10A4" w14:textId="77777777" w:rsidR="00EE422A" w:rsidRPr="00EE422A" w:rsidRDefault="00EE422A" w:rsidP="00A60F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</w:p>
    <w:p w14:paraId="46617BA0" w14:textId="06FB5FF7" w:rsidR="00A16C79" w:rsidRPr="00EE6F76" w:rsidRDefault="00A16C79" w:rsidP="00A16C79">
      <w:pPr>
        <w:pStyle w:val="Heading2"/>
      </w:pPr>
      <w:r w:rsidRPr="00EE6F76">
        <w:t xml:space="preserve">LGBTQIA </w:t>
      </w:r>
      <w:r w:rsidR="00B017B5" w:rsidRPr="00EE6F76">
        <w:t>Week</w:t>
      </w:r>
      <w:r w:rsidRPr="00EE6F76">
        <w:t xml:space="preserve"> </w:t>
      </w:r>
      <w:r w:rsidR="00EE6F76" w:rsidRPr="00EE6F76">
        <w:t>Provides Support, Raises Awareness at</w:t>
      </w:r>
      <w:r w:rsidRPr="00EE6F76">
        <w:t xml:space="preserve"> Highline</w:t>
      </w:r>
    </w:p>
    <w:p w14:paraId="374F4725" w14:textId="7D0D39DE" w:rsidR="00EE6F76" w:rsidRPr="00905D8F" w:rsidRDefault="001418BA" w:rsidP="00EE6F76">
      <w:pPr>
        <w:pStyle w:val="Heading3"/>
      </w:pPr>
      <w:r w:rsidRPr="00905D8F">
        <w:t xml:space="preserve">Resource Fair Features </w:t>
      </w:r>
      <w:r w:rsidR="00EE6F76" w:rsidRPr="00905D8F">
        <w:t>Over 50 Community Organizations and On-Campus Services</w:t>
      </w:r>
    </w:p>
    <w:p w14:paraId="6F0DFD22" w14:textId="77777777" w:rsidR="00607CD3" w:rsidRPr="00A60F3A" w:rsidRDefault="00607CD3" w:rsidP="00A60F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68163D8" w14:textId="0AB6F607" w:rsidR="00A16C79" w:rsidRPr="00FF01BA" w:rsidRDefault="003E65F1" w:rsidP="00A16C79">
      <w:pPr>
        <w:pStyle w:val="BodyTextA"/>
      </w:pPr>
      <w:r w:rsidRPr="0082290E">
        <w:t xml:space="preserve">DES MOINES, Wash. — </w:t>
      </w:r>
      <w:proofErr w:type="gramStart"/>
      <w:r w:rsidR="00A16C79" w:rsidRPr="00FF01BA">
        <w:t>The</w:t>
      </w:r>
      <w:proofErr w:type="gramEnd"/>
      <w:r w:rsidR="00A16C79" w:rsidRPr="00FF01BA">
        <w:t xml:space="preserve"> public is invited to Highline College for a weeklong series of </w:t>
      </w:r>
      <w:r w:rsidR="00EE6F76">
        <w:t>free</w:t>
      </w:r>
      <w:r w:rsidR="00A16C79" w:rsidRPr="00FF01BA">
        <w:t xml:space="preserve"> events and activities exploring LGBTQIA identity and social justice issues. The series will run Oc</w:t>
      </w:r>
      <w:r w:rsidR="009455E6" w:rsidRPr="00FF01BA">
        <w:t>t.</w:t>
      </w:r>
      <w:r w:rsidR="00CE3E69" w:rsidRPr="00FF01BA">
        <w:t xml:space="preserve"> 8–12, 2018</w:t>
      </w:r>
      <w:r w:rsidR="00A16C79" w:rsidRPr="00FF01BA">
        <w:t xml:space="preserve">, on the college’s </w:t>
      </w:r>
      <w:hyperlink r:id="rId9" w:history="1">
        <w:r w:rsidR="00494602" w:rsidRPr="00FF01BA">
          <w:rPr>
            <w:rStyle w:val="Hyperlink"/>
            <w:color w:val="0070C0"/>
          </w:rPr>
          <w:t>main campus</w:t>
        </w:r>
      </w:hyperlink>
      <w:r w:rsidR="00FF01BA" w:rsidRPr="00FF01BA">
        <w:t>.</w:t>
      </w:r>
      <w:r w:rsidR="007B4ECF" w:rsidRPr="00FF01BA">
        <w:t xml:space="preserve"> </w:t>
      </w:r>
    </w:p>
    <w:p w14:paraId="1B341399" w14:textId="37E09A31" w:rsidR="00FF01BA" w:rsidRPr="00FF01BA" w:rsidRDefault="00FF01BA" w:rsidP="00A16C79">
      <w:pPr>
        <w:pStyle w:val="BodyTextA"/>
      </w:pPr>
    </w:p>
    <w:p w14:paraId="19CE0460" w14:textId="4B56B203" w:rsidR="00A16C79" w:rsidRPr="00FF01BA" w:rsidRDefault="009455E6" w:rsidP="00A16C79">
      <w:pPr>
        <w:pStyle w:val="BodyTextA"/>
      </w:pPr>
      <w:r w:rsidRPr="00FF01BA">
        <w:t>Scheduled</w:t>
      </w:r>
      <w:r w:rsidR="00A16C79" w:rsidRPr="00FF01BA">
        <w:t xml:space="preserve"> to coincide with </w:t>
      </w:r>
      <w:hyperlink r:id="rId10" w:history="1">
        <w:r w:rsidR="00494602" w:rsidRPr="00FF01BA">
          <w:rPr>
            <w:rStyle w:val="Hyperlink"/>
          </w:rPr>
          <w:t xml:space="preserve">National Coming </w:t>
        </w:r>
        <w:proofErr w:type="gramStart"/>
        <w:r w:rsidR="00494602" w:rsidRPr="00FF01BA">
          <w:rPr>
            <w:rStyle w:val="Hyperlink"/>
          </w:rPr>
          <w:t>Out</w:t>
        </w:r>
        <w:proofErr w:type="gramEnd"/>
        <w:r w:rsidR="00494602" w:rsidRPr="00FF01BA">
          <w:rPr>
            <w:rStyle w:val="Hyperlink"/>
          </w:rPr>
          <w:t xml:space="preserve"> Day</w:t>
        </w:r>
      </w:hyperlink>
      <w:r w:rsidR="00494602" w:rsidRPr="00FF01BA">
        <w:t xml:space="preserve"> (Oct.</w:t>
      </w:r>
      <w:r w:rsidRPr="00FF01BA">
        <w:t xml:space="preserve"> 11), LGBTQIA Week </w:t>
      </w:r>
      <w:r w:rsidR="009A62EE">
        <w:t>also serves to celebrate and remember</w:t>
      </w:r>
      <w:r w:rsidRPr="00FF01BA">
        <w:t xml:space="preserve"> the history of the gay rights movement.</w:t>
      </w:r>
      <w:r w:rsidR="00494602" w:rsidRPr="00FF01BA">
        <w:t xml:space="preserve"> </w:t>
      </w:r>
    </w:p>
    <w:p w14:paraId="3CE04650" w14:textId="0CB52718" w:rsidR="00A16C79" w:rsidRPr="00FF01BA" w:rsidRDefault="00A16C79" w:rsidP="00A16C79">
      <w:pPr>
        <w:pStyle w:val="BodyTextA"/>
      </w:pPr>
    </w:p>
    <w:p w14:paraId="79537979" w14:textId="28092EE1" w:rsidR="00FF01BA" w:rsidRPr="00FF01BA" w:rsidRDefault="00FF01BA" w:rsidP="00FF01BA">
      <w:pPr>
        <w:pStyle w:val="BodyTextA"/>
      </w:pPr>
      <w:r w:rsidRPr="00FF01BA">
        <w:t xml:space="preserve">Full descriptions are at </w:t>
      </w:r>
      <w:hyperlink r:id="rId11" w:history="1">
        <w:r w:rsidRPr="00FF01BA">
          <w:rPr>
            <w:rStyle w:val="Hyperlink"/>
            <w:color w:val="0070C0"/>
          </w:rPr>
          <w:t>LGBTQIA Week 2018</w:t>
        </w:r>
      </w:hyperlink>
      <w:r w:rsidRPr="00FF01BA">
        <w:t>.</w:t>
      </w:r>
    </w:p>
    <w:p w14:paraId="6835F70C" w14:textId="77777777" w:rsidR="00FF01BA" w:rsidRPr="00FF01BA" w:rsidRDefault="00FF01BA" w:rsidP="00A16C79">
      <w:pPr>
        <w:pStyle w:val="BodyTextA"/>
      </w:pPr>
    </w:p>
    <w:p w14:paraId="7C24CB33" w14:textId="77777777" w:rsidR="00844D95" w:rsidRPr="00FF01BA" w:rsidRDefault="00844D95" w:rsidP="00771951">
      <w:pPr>
        <w:pStyle w:val="BodyTextA"/>
        <w:rPr>
          <w:b/>
        </w:rPr>
      </w:pPr>
      <w:r w:rsidRPr="00FF01BA">
        <w:rPr>
          <w:b/>
        </w:rPr>
        <w:t>Monday, Oct. 8</w:t>
      </w:r>
    </w:p>
    <w:p w14:paraId="29D4FB10" w14:textId="3D48D1F3" w:rsidR="009455E6" w:rsidRPr="00FF01BA" w:rsidRDefault="00D667F2" w:rsidP="00771951">
      <w:pPr>
        <w:pStyle w:val="BodyTextA"/>
      </w:pPr>
      <w:r>
        <w:t>11 a.m.–12:30 p.m.</w:t>
      </w:r>
    </w:p>
    <w:p w14:paraId="6AB05E8A" w14:textId="66FE65D4" w:rsidR="009455E6" w:rsidRPr="00FF01BA" w:rsidRDefault="009455E6" w:rsidP="00771951">
      <w:pPr>
        <w:pStyle w:val="BodyTextA"/>
      </w:pPr>
      <w:r w:rsidRPr="00FF01BA">
        <w:t xml:space="preserve">Building </w:t>
      </w:r>
      <w:proofErr w:type="gramStart"/>
      <w:r w:rsidRPr="00FF01BA">
        <w:t>7</w:t>
      </w:r>
      <w:proofErr w:type="gramEnd"/>
    </w:p>
    <w:p w14:paraId="2B310266" w14:textId="6C7CEA70" w:rsidR="00185528" w:rsidRDefault="00D667F2" w:rsidP="00771951">
      <w:pPr>
        <w:pStyle w:val="BodyTextA"/>
      </w:pPr>
      <w:r w:rsidRPr="00FF01BA">
        <w:t>“</w:t>
      </w:r>
      <w:proofErr w:type="spellStart"/>
      <w:r w:rsidRPr="00FF01BA">
        <w:t>Islamahomophobia</w:t>
      </w:r>
      <w:proofErr w:type="spellEnd"/>
      <w:r w:rsidRPr="00FF01BA">
        <w:t xml:space="preserve">: Why Visibility Matters” presented by </w:t>
      </w:r>
      <w:proofErr w:type="spellStart"/>
      <w:r w:rsidRPr="00FF01BA">
        <w:t>Sonj</w:t>
      </w:r>
      <w:proofErr w:type="spellEnd"/>
      <w:r w:rsidRPr="00FF01BA">
        <w:t xml:space="preserve"> </w:t>
      </w:r>
      <w:proofErr w:type="spellStart"/>
      <w:r w:rsidRPr="00FF01BA">
        <w:t>Basha</w:t>
      </w:r>
      <w:proofErr w:type="spellEnd"/>
    </w:p>
    <w:p w14:paraId="0F3AABA6" w14:textId="6EB31357" w:rsidR="00D667F2" w:rsidRDefault="00D667F2" w:rsidP="00771951">
      <w:pPr>
        <w:pStyle w:val="BodyTextA"/>
      </w:pPr>
      <w:r w:rsidRPr="00D667F2">
        <w:t xml:space="preserve">One of the most powerful tools of oppression is division. How can the queer community become stronger by bringing parts of itself closer together? Hear from </w:t>
      </w:r>
      <w:proofErr w:type="spellStart"/>
      <w:r w:rsidRPr="00D667F2">
        <w:t>Sonj</w:t>
      </w:r>
      <w:proofErr w:type="spellEnd"/>
      <w:r w:rsidRPr="00D667F2">
        <w:t xml:space="preserve"> </w:t>
      </w:r>
      <w:proofErr w:type="spellStart"/>
      <w:r w:rsidRPr="00D667F2">
        <w:t>Basha</w:t>
      </w:r>
      <w:proofErr w:type="spellEnd"/>
      <w:r w:rsidRPr="00D667F2">
        <w:t>, who is queer and Muslim, as she discusses fighting for justice at the intersections of identities.</w:t>
      </w:r>
    </w:p>
    <w:p w14:paraId="66377139" w14:textId="77777777" w:rsidR="00D667F2" w:rsidRPr="00FF01BA" w:rsidRDefault="00D667F2" w:rsidP="00771951">
      <w:pPr>
        <w:pStyle w:val="BodyTextA"/>
      </w:pPr>
    </w:p>
    <w:p w14:paraId="24856E34" w14:textId="77777777" w:rsidR="00844D95" w:rsidRPr="00FF01BA" w:rsidRDefault="00844D95" w:rsidP="00771951">
      <w:pPr>
        <w:pStyle w:val="BodyTextA"/>
        <w:rPr>
          <w:b/>
        </w:rPr>
      </w:pPr>
      <w:r w:rsidRPr="00FF01BA">
        <w:rPr>
          <w:b/>
        </w:rPr>
        <w:t>Tuesday, Oct. 9</w:t>
      </w:r>
    </w:p>
    <w:p w14:paraId="3E75EB44" w14:textId="10FC9855" w:rsidR="00C92785" w:rsidRPr="00FF01BA" w:rsidRDefault="00844D95" w:rsidP="00771951">
      <w:pPr>
        <w:pStyle w:val="BodyTextA"/>
      </w:pPr>
      <w:r w:rsidRPr="00FF01BA">
        <w:t>9</w:t>
      </w:r>
      <w:r w:rsidR="00C92785" w:rsidRPr="00FF01BA">
        <w:t>–1</w:t>
      </w:r>
      <w:r w:rsidRPr="00FF01BA">
        <w:t>0:30 a</w:t>
      </w:r>
      <w:r w:rsidR="00C92785" w:rsidRPr="00FF01BA">
        <w:t>.m.</w:t>
      </w:r>
    </w:p>
    <w:p w14:paraId="67387214" w14:textId="77777777" w:rsidR="00844D95" w:rsidRPr="00FF01BA" w:rsidRDefault="00844D95" w:rsidP="00844D95">
      <w:pPr>
        <w:pStyle w:val="BodyTextA"/>
      </w:pPr>
      <w:r w:rsidRPr="00FF01BA">
        <w:t xml:space="preserve">Building </w:t>
      </w:r>
      <w:proofErr w:type="gramStart"/>
      <w:r w:rsidRPr="00FF01BA">
        <w:t>7</w:t>
      </w:r>
      <w:proofErr w:type="gramEnd"/>
    </w:p>
    <w:p w14:paraId="7B62D9C8" w14:textId="6600017B" w:rsidR="00185528" w:rsidRDefault="00D667F2" w:rsidP="00771951">
      <w:pPr>
        <w:pStyle w:val="BodyTextA"/>
      </w:pPr>
      <w:r w:rsidRPr="00FF01BA">
        <w:t xml:space="preserve">“Queer and Trans Health” presented by Dr. Elizabeth </w:t>
      </w:r>
      <w:proofErr w:type="spellStart"/>
      <w:r w:rsidRPr="00FF01BA">
        <w:t>Eaman</w:t>
      </w:r>
      <w:proofErr w:type="spellEnd"/>
    </w:p>
    <w:p w14:paraId="2945C5F8" w14:textId="50D3579A" w:rsidR="00D667F2" w:rsidRDefault="00D667F2" w:rsidP="00771951">
      <w:pPr>
        <w:pStyle w:val="BodyTextA"/>
      </w:pPr>
      <w:r w:rsidRPr="00D667F2">
        <w:t xml:space="preserve">Dr. Elizabeth </w:t>
      </w:r>
      <w:proofErr w:type="spellStart"/>
      <w:r w:rsidRPr="00D667F2">
        <w:t>Eaman</w:t>
      </w:r>
      <w:proofErr w:type="spellEnd"/>
      <w:r w:rsidRPr="00D667F2">
        <w:t xml:space="preserve"> will discuss queer and transgender health, pulling from her experience specializing in the primary care of transgender, non-binary and LGB patients. Since 2003, she has worked with various organizations and educational institutions to improve LGBT+ patient care.</w:t>
      </w:r>
    </w:p>
    <w:p w14:paraId="4ACA8BBE" w14:textId="77777777" w:rsidR="00D667F2" w:rsidRPr="00FF01BA" w:rsidRDefault="00D667F2" w:rsidP="00771951">
      <w:pPr>
        <w:pStyle w:val="BodyTextA"/>
      </w:pPr>
    </w:p>
    <w:p w14:paraId="54AF7A2E" w14:textId="143B46B4" w:rsidR="00844D95" w:rsidRPr="00FF01BA" w:rsidRDefault="00D667F2" w:rsidP="00844D95">
      <w:pPr>
        <w:pStyle w:val="BodyTextA"/>
      </w:pPr>
      <w:r>
        <w:t>11 a.m.–1 p.m.</w:t>
      </w:r>
    </w:p>
    <w:p w14:paraId="702F1B0E" w14:textId="6398116A" w:rsidR="00844D95" w:rsidRDefault="00844D95" w:rsidP="00771951">
      <w:pPr>
        <w:pStyle w:val="BodyTextA"/>
      </w:pPr>
      <w:r w:rsidRPr="00FF01BA">
        <w:t xml:space="preserve">Building </w:t>
      </w:r>
      <w:proofErr w:type="gramStart"/>
      <w:r w:rsidRPr="00FF01BA">
        <w:t>8</w:t>
      </w:r>
      <w:proofErr w:type="gramEnd"/>
    </w:p>
    <w:p w14:paraId="5BE1060B" w14:textId="5771E4E0" w:rsidR="00D667F2" w:rsidRDefault="00D667F2" w:rsidP="00771951">
      <w:pPr>
        <w:pStyle w:val="BodyTextA"/>
      </w:pPr>
      <w:r w:rsidRPr="00FF01BA">
        <w:t>“BB</w:t>
      </w:r>
      <w:proofErr w:type="gramStart"/>
      <w:r w:rsidRPr="00FF01BA">
        <w:t>!:</w:t>
      </w:r>
      <w:proofErr w:type="gramEnd"/>
      <w:r w:rsidRPr="00FF01BA">
        <w:t xml:space="preserve"> Ballroom Basics, </w:t>
      </w:r>
      <w:proofErr w:type="spellStart"/>
      <w:r w:rsidRPr="00FF01BA">
        <w:t>Recentering</w:t>
      </w:r>
      <w:proofErr w:type="spellEnd"/>
      <w:r w:rsidRPr="00FF01BA">
        <w:t xml:space="preserve"> QTPOC Movement Resistance History” presented by Angel ‘</w:t>
      </w:r>
      <w:proofErr w:type="spellStart"/>
      <w:r w:rsidRPr="00FF01BA">
        <w:t>Moonyeka</w:t>
      </w:r>
      <w:proofErr w:type="spellEnd"/>
      <w:r w:rsidRPr="00FF01BA">
        <w:t xml:space="preserve">’ </w:t>
      </w:r>
      <w:proofErr w:type="spellStart"/>
      <w:r w:rsidRPr="00FF01BA">
        <w:t>Alviar</w:t>
      </w:r>
      <w:proofErr w:type="spellEnd"/>
      <w:r w:rsidRPr="00FF01BA">
        <w:t>-Langley and Mikey Xi</w:t>
      </w:r>
    </w:p>
    <w:p w14:paraId="47664FFF" w14:textId="4AD8A0E8" w:rsidR="00D667F2" w:rsidRPr="00FF01BA" w:rsidRDefault="00D667F2" w:rsidP="00771951">
      <w:pPr>
        <w:pStyle w:val="BodyTextA"/>
      </w:pPr>
      <w:r w:rsidRPr="00D667F2">
        <w:lastRenderedPageBreak/>
        <w:t>How is vogue and ballroom dancing related? Presenters Angel ‘</w:t>
      </w:r>
      <w:proofErr w:type="spellStart"/>
      <w:r w:rsidRPr="00D667F2">
        <w:t>Moonyeka</w:t>
      </w:r>
      <w:proofErr w:type="spellEnd"/>
      <w:r w:rsidRPr="00D667F2">
        <w:t xml:space="preserve">’ </w:t>
      </w:r>
      <w:proofErr w:type="spellStart"/>
      <w:r w:rsidRPr="00D667F2">
        <w:t>Alviar</w:t>
      </w:r>
      <w:proofErr w:type="spellEnd"/>
      <w:r w:rsidRPr="00D667F2">
        <w:t xml:space="preserve">-Langley and Mikey Xi will explore the origins of </w:t>
      </w:r>
      <w:proofErr w:type="spellStart"/>
      <w:r w:rsidRPr="00D667F2">
        <w:t>voguing</w:t>
      </w:r>
      <w:proofErr w:type="spellEnd"/>
      <w:r w:rsidRPr="00D667F2">
        <w:t xml:space="preserve"> and the influence it has had on the LGBTQ culture. Attendees will view clips from films including “Paris Is Burning,” a prize-winning 1990 documentary about the dance.</w:t>
      </w:r>
    </w:p>
    <w:p w14:paraId="1805D1B6" w14:textId="77777777" w:rsidR="00844D95" w:rsidRPr="00FF01BA" w:rsidRDefault="00844D95" w:rsidP="00771951">
      <w:pPr>
        <w:pStyle w:val="BodyTextA"/>
      </w:pPr>
    </w:p>
    <w:p w14:paraId="58887009" w14:textId="77777777" w:rsidR="00607CD3" w:rsidRPr="00FF01BA" w:rsidRDefault="00607CD3" w:rsidP="00771951">
      <w:pPr>
        <w:pStyle w:val="BodyTextA"/>
        <w:rPr>
          <w:b/>
        </w:rPr>
      </w:pPr>
      <w:r w:rsidRPr="00FF01BA">
        <w:rPr>
          <w:b/>
        </w:rPr>
        <w:t>Wednesday, Oct. 10</w:t>
      </w:r>
    </w:p>
    <w:p w14:paraId="24B418B6" w14:textId="4A321ED4" w:rsidR="00185528" w:rsidRPr="00FF01BA" w:rsidRDefault="00D667F2" w:rsidP="00607CD3">
      <w:pPr>
        <w:pStyle w:val="BodyTextA"/>
      </w:pPr>
      <w:r>
        <w:t>9–10:30 a.m.</w:t>
      </w:r>
    </w:p>
    <w:p w14:paraId="6B7A6061" w14:textId="77777777" w:rsidR="00607CD3" w:rsidRPr="00844D95" w:rsidRDefault="00607CD3" w:rsidP="00607CD3">
      <w:pPr>
        <w:pStyle w:val="BodyTextA"/>
      </w:pPr>
      <w:r w:rsidRPr="00844D95">
        <w:t xml:space="preserve">Building </w:t>
      </w:r>
      <w:proofErr w:type="gramStart"/>
      <w:r w:rsidRPr="00844D95">
        <w:t>7</w:t>
      </w:r>
      <w:proofErr w:type="gramEnd"/>
    </w:p>
    <w:p w14:paraId="09D84F2B" w14:textId="554D69F7" w:rsidR="00607CD3" w:rsidRDefault="00D667F2" w:rsidP="00771951">
      <w:pPr>
        <w:pStyle w:val="BodyTextA"/>
      </w:pPr>
      <w:r w:rsidRPr="00FF01BA">
        <w:t>“De-Whitening LGBT Experience” presented by Whitney Archer</w:t>
      </w:r>
    </w:p>
    <w:p w14:paraId="15E70738" w14:textId="78E75CA0" w:rsidR="00D667F2" w:rsidRPr="00D667F2" w:rsidRDefault="00D667F2" w:rsidP="00D667F2">
      <w:pPr>
        <w:pStyle w:val="BodyTextA"/>
      </w:pPr>
      <w:r w:rsidRPr="00D667F2">
        <w:t>Hear from Whitney Archer in “De-Whitening LGBT Experience.” Archer directs the Hattie Redmond Women &amp; Gender Center at Oregon State University where she is also pursuing a Ph.D. in women, gender and sexuality studies.</w:t>
      </w:r>
    </w:p>
    <w:p w14:paraId="5A2A4EC5" w14:textId="77777777" w:rsidR="00D667F2" w:rsidRPr="00607CD3" w:rsidRDefault="00D667F2" w:rsidP="00771951">
      <w:pPr>
        <w:pStyle w:val="BodyTextA"/>
      </w:pPr>
    </w:p>
    <w:p w14:paraId="55202F6B" w14:textId="77777777" w:rsidR="00607CD3" w:rsidRPr="00607CD3" w:rsidRDefault="00607CD3" w:rsidP="00607CD3">
      <w:pPr>
        <w:pStyle w:val="BodyTextA"/>
        <w:rPr>
          <w:b/>
        </w:rPr>
      </w:pPr>
      <w:r w:rsidRPr="00607CD3">
        <w:rPr>
          <w:b/>
        </w:rPr>
        <w:t>Thursday, Oct. 11</w:t>
      </w:r>
    </w:p>
    <w:p w14:paraId="3472856B" w14:textId="77777777" w:rsidR="00D667F2" w:rsidRDefault="00D667F2" w:rsidP="00771951">
      <w:pPr>
        <w:pStyle w:val="BodyTextA"/>
      </w:pPr>
      <w:r>
        <w:t>11 a.m.–1 p.m.</w:t>
      </w:r>
    </w:p>
    <w:p w14:paraId="1ABD37DA" w14:textId="5E030F50" w:rsidR="00185528" w:rsidRDefault="00185528" w:rsidP="00771951">
      <w:pPr>
        <w:pStyle w:val="BodyTextA"/>
      </w:pPr>
      <w:r w:rsidRPr="00607CD3">
        <w:t xml:space="preserve">Building </w:t>
      </w:r>
      <w:proofErr w:type="gramStart"/>
      <w:r w:rsidRPr="00607CD3">
        <w:t>8</w:t>
      </w:r>
      <w:proofErr w:type="gramEnd"/>
    </w:p>
    <w:p w14:paraId="366F6A0C" w14:textId="6B441D1B" w:rsidR="00D667F2" w:rsidRPr="00607CD3" w:rsidRDefault="00D667F2" w:rsidP="00771951">
      <w:pPr>
        <w:pStyle w:val="BodyTextA"/>
      </w:pPr>
      <w:r w:rsidRPr="00607CD3">
        <w:t>Resource Fair and Entertainment</w:t>
      </w:r>
    </w:p>
    <w:p w14:paraId="36D3DFFE" w14:textId="5CCE3DDB" w:rsidR="00A06B60" w:rsidRDefault="003E7FDF" w:rsidP="00771951">
      <w:pPr>
        <w:pStyle w:val="BodyTextA"/>
      </w:pPr>
      <w:r w:rsidRPr="00D667F2">
        <w:t xml:space="preserve">Visitors can explore campus and community resources during the 2018 Resource Fair. More than </w:t>
      </w:r>
      <w:r w:rsidR="00EE6F76">
        <w:t>50</w:t>
      </w:r>
      <w:r w:rsidRPr="00D667F2">
        <w:t xml:space="preserve"> com</w:t>
      </w:r>
      <w:r>
        <w:t xml:space="preserve">munity organizations and Highline programs and services will </w:t>
      </w:r>
      <w:r w:rsidR="00EE6F76">
        <w:t>provide information</w:t>
      </w:r>
      <w:r>
        <w:t xml:space="preserve"> to support the </w:t>
      </w:r>
      <w:r w:rsidRPr="00FF01BA">
        <w:t>health and wellness of the LGBTQ community</w:t>
      </w:r>
      <w:r>
        <w:t xml:space="preserve">. </w:t>
      </w:r>
      <w:r w:rsidRPr="003E7FDF">
        <w:t xml:space="preserve">DJ </w:t>
      </w:r>
      <w:proofErr w:type="spellStart"/>
      <w:r w:rsidRPr="003E7FDF">
        <w:t>Phenohype</w:t>
      </w:r>
      <w:proofErr w:type="spellEnd"/>
      <w:r>
        <w:t xml:space="preserve"> (Allison </w:t>
      </w:r>
      <w:proofErr w:type="spellStart"/>
      <w:r>
        <w:t>Masangkay</w:t>
      </w:r>
      <w:proofErr w:type="spellEnd"/>
      <w:r w:rsidRPr="003E7FDF">
        <w:t>)</w:t>
      </w:r>
      <w:r>
        <w:t xml:space="preserve"> will provide entertainment</w:t>
      </w:r>
      <w:r w:rsidRPr="003E7FDF">
        <w:t>.</w:t>
      </w:r>
    </w:p>
    <w:p w14:paraId="2302E7C0" w14:textId="77777777" w:rsidR="003E7FDF" w:rsidRPr="00CE3E69" w:rsidRDefault="003E7FDF" w:rsidP="00771951">
      <w:pPr>
        <w:pStyle w:val="BodyTextA"/>
      </w:pPr>
    </w:p>
    <w:p w14:paraId="32B7F0E6" w14:textId="7EFE45E5" w:rsidR="00607CD3" w:rsidRPr="00CE3E69" w:rsidRDefault="00A06B60" w:rsidP="00A06B60">
      <w:pPr>
        <w:pStyle w:val="BodyTextA"/>
      </w:pPr>
      <w:r w:rsidRPr="00CE3E69">
        <w:rPr>
          <w:b/>
        </w:rPr>
        <w:t>Friday, Oct.</w:t>
      </w:r>
      <w:r w:rsidR="00607CD3" w:rsidRPr="00CE3E69">
        <w:rPr>
          <w:b/>
        </w:rPr>
        <w:t xml:space="preserve"> 12</w:t>
      </w:r>
    </w:p>
    <w:p w14:paraId="377847FA" w14:textId="53E36647" w:rsidR="00A06B60" w:rsidRPr="00CE3E69" w:rsidRDefault="00607CD3" w:rsidP="00771951">
      <w:pPr>
        <w:pStyle w:val="BodyTextA"/>
      </w:pPr>
      <w:r w:rsidRPr="00CE3E69">
        <w:t>10–11</w:t>
      </w:r>
      <w:r w:rsidR="00A06B60" w:rsidRPr="00CE3E69">
        <w:t>:30 a.m.</w:t>
      </w:r>
    </w:p>
    <w:p w14:paraId="623A8833" w14:textId="1AA1AA1E" w:rsidR="00B017B5" w:rsidRPr="00CE3E69" w:rsidRDefault="00607CD3" w:rsidP="00B017B5">
      <w:pPr>
        <w:pStyle w:val="BodyTextA"/>
      </w:pPr>
      <w:r w:rsidRPr="00CE3E69">
        <w:t xml:space="preserve">Building </w:t>
      </w:r>
      <w:proofErr w:type="gramStart"/>
      <w:r w:rsidRPr="00CE3E69">
        <w:t>2</w:t>
      </w:r>
      <w:proofErr w:type="gramEnd"/>
    </w:p>
    <w:p w14:paraId="0B27CA26" w14:textId="2A1E9279" w:rsidR="009455E6" w:rsidRDefault="00D667F2" w:rsidP="00771951">
      <w:pPr>
        <w:pStyle w:val="BodyTextA"/>
      </w:pPr>
      <w:r w:rsidRPr="00CE3E69">
        <w:t>“LGBTQIAA 101 Workshop” presented by Dennis Denman</w:t>
      </w:r>
    </w:p>
    <w:p w14:paraId="71E5FD1A" w14:textId="61C09301" w:rsidR="00D667F2" w:rsidRDefault="00D667F2" w:rsidP="00771951">
      <w:pPr>
        <w:pStyle w:val="BodyTextA"/>
      </w:pPr>
      <w:r w:rsidRPr="00D667F2">
        <w:t xml:space="preserve">The LGBTQIAA 101 workshop </w:t>
      </w:r>
      <w:r>
        <w:t>will</w:t>
      </w:r>
      <w:r w:rsidRPr="00D667F2">
        <w:t xml:space="preserve"> bring community members together in a safe and shared space to discuss terms and issues that arise in the LGBTQ+ community. Presenter Dennis Denman will cover topics such as </w:t>
      </w:r>
      <w:proofErr w:type="spellStart"/>
      <w:r w:rsidRPr="00D667F2">
        <w:t>allyship</w:t>
      </w:r>
      <w:proofErr w:type="spellEnd"/>
      <w:r w:rsidRPr="00D667F2">
        <w:t xml:space="preserve"> (and how to be a good one) and intersectionality (</w:t>
      </w:r>
      <w:proofErr w:type="gramStart"/>
      <w:r w:rsidRPr="00D667F2">
        <w:t>we’re</w:t>
      </w:r>
      <w:proofErr w:type="gramEnd"/>
      <w:r w:rsidRPr="00D667F2">
        <w:t xml:space="preserve"> not all white).</w:t>
      </w:r>
    </w:p>
    <w:p w14:paraId="449F5B5F" w14:textId="77777777" w:rsidR="00D667F2" w:rsidRPr="00844D95" w:rsidRDefault="00D667F2" w:rsidP="00771951">
      <w:pPr>
        <w:pStyle w:val="BodyTextA"/>
      </w:pPr>
    </w:p>
    <w:p w14:paraId="5FDBFA3A" w14:textId="77777777" w:rsidR="003E65F1" w:rsidRPr="0082290E" w:rsidRDefault="003E65F1" w:rsidP="001401FD">
      <w:pPr>
        <w:pStyle w:val="BodyTextC"/>
        <w:jc w:val="center"/>
      </w:pPr>
      <w:r w:rsidRPr="0082290E">
        <w:t># # #</w:t>
      </w:r>
    </w:p>
    <w:p w14:paraId="2920450C" w14:textId="0487C987" w:rsidR="00C92785" w:rsidRDefault="00C92785" w:rsidP="00C92785">
      <w:pPr>
        <w:pStyle w:val="BodyTextA"/>
      </w:pPr>
    </w:p>
    <w:p w14:paraId="1D6A52A1" w14:textId="223D5354" w:rsidR="00B300F2" w:rsidRPr="00C92785" w:rsidRDefault="00EE6F76" w:rsidP="00B300F2">
      <w:pPr>
        <w:pStyle w:val="BodyTextA"/>
        <w:rPr>
          <w:b/>
        </w:rPr>
      </w:pPr>
      <w:r>
        <w:rPr>
          <w:b/>
        </w:rPr>
        <w:t>Photo caption</w:t>
      </w:r>
      <w:r w:rsidR="00B300F2" w:rsidRPr="00C92785">
        <w:rPr>
          <w:b/>
        </w:rPr>
        <w:t>:</w:t>
      </w:r>
      <w:r w:rsidR="00B300F2">
        <w:rPr>
          <w:b/>
        </w:rPr>
        <w:t xml:space="preserve"> </w:t>
      </w:r>
      <w:r>
        <w:t>The</w:t>
      </w:r>
      <w:r w:rsidR="00B300F2" w:rsidRPr="00B300F2">
        <w:t xml:space="preserve"> Highline Student Union </w:t>
      </w:r>
      <w:r>
        <w:t>will be the site of the second annual Resource Fair</w:t>
      </w:r>
      <w:r w:rsidR="00905D8F">
        <w:t xml:space="preserve">, </w:t>
      </w:r>
      <w:r>
        <w:t xml:space="preserve">where more than </w:t>
      </w:r>
      <w:r w:rsidRPr="00EE6F76">
        <w:t>50 on- and off-campus groups and organizations</w:t>
      </w:r>
      <w:r>
        <w:t xml:space="preserve"> will offer information</w:t>
      </w:r>
      <w:r w:rsidR="00905D8F">
        <w:t xml:space="preserve"> during the college’s annual LGBTQIA Week, Oct. 8</w:t>
      </w:r>
      <w:r w:rsidR="00905D8F" w:rsidRPr="00CE3E69">
        <w:t>–</w:t>
      </w:r>
      <w:r w:rsidR="00905D8F">
        <w:t>12.</w:t>
      </w:r>
    </w:p>
    <w:p w14:paraId="684AECC6" w14:textId="77777777" w:rsidR="00B300F2" w:rsidRDefault="00B300F2" w:rsidP="00C92785">
      <w:pPr>
        <w:pStyle w:val="BodyTextA"/>
      </w:pPr>
    </w:p>
    <w:p w14:paraId="0A185E50" w14:textId="77777777" w:rsidR="00C92785" w:rsidRPr="00C92785" w:rsidRDefault="00C92785" w:rsidP="00C92785">
      <w:pPr>
        <w:pStyle w:val="BodyTextA"/>
        <w:rPr>
          <w:b/>
        </w:rPr>
      </w:pPr>
      <w:r w:rsidRPr="00C92785">
        <w:rPr>
          <w:b/>
        </w:rPr>
        <w:t>Links within this release:</w:t>
      </w:r>
    </w:p>
    <w:p w14:paraId="3EE5C1A1" w14:textId="77777777" w:rsidR="00494602" w:rsidRPr="00014E6A" w:rsidRDefault="00494602" w:rsidP="00C92785">
      <w:pPr>
        <w:pStyle w:val="BodyTextA"/>
        <w:numPr>
          <w:ilvl w:val="0"/>
          <w:numId w:val="3"/>
        </w:numPr>
      </w:pPr>
      <w:r w:rsidRPr="00014E6A">
        <w:t xml:space="preserve">Highline College location and directions: </w:t>
      </w:r>
      <w:hyperlink r:id="rId12" w:history="1">
        <w:r w:rsidRPr="00014E6A">
          <w:rPr>
            <w:rStyle w:val="Hyperlink"/>
          </w:rPr>
          <w:t>https://www.highline.edu/campus-guide/locations-and-directions/</w:t>
        </w:r>
      </w:hyperlink>
    </w:p>
    <w:p w14:paraId="360B254A" w14:textId="627E16B3" w:rsidR="00FF01BA" w:rsidRDefault="00FF01BA" w:rsidP="00FF01BA">
      <w:pPr>
        <w:pStyle w:val="BodyTextA"/>
        <w:numPr>
          <w:ilvl w:val="0"/>
          <w:numId w:val="3"/>
        </w:numPr>
      </w:pPr>
      <w:r>
        <w:t xml:space="preserve">National Coming Out Day: </w:t>
      </w:r>
      <w:hyperlink r:id="rId13" w:history="1">
        <w:r w:rsidRPr="009B7B58">
          <w:rPr>
            <w:rStyle w:val="Hyperlink"/>
          </w:rPr>
          <w:t>https://en.wikipedia.org/wiki/National_Coming_Out_Day</w:t>
        </w:r>
      </w:hyperlink>
    </w:p>
    <w:p w14:paraId="54884052" w14:textId="1BD0D86A" w:rsidR="00C92785" w:rsidRPr="00014E6A" w:rsidRDefault="00C92785" w:rsidP="00FF01BA">
      <w:pPr>
        <w:pStyle w:val="BodyTextA"/>
        <w:numPr>
          <w:ilvl w:val="0"/>
          <w:numId w:val="3"/>
        </w:numPr>
      </w:pPr>
      <w:r w:rsidRPr="00014E6A">
        <w:t>Hi</w:t>
      </w:r>
      <w:r w:rsidR="00844D95">
        <w:t>ghline College LGBTQIA Week 2018</w:t>
      </w:r>
      <w:r w:rsidRPr="00014E6A">
        <w:t xml:space="preserve">: </w:t>
      </w:r>
      <w:hyperlink r:id="rId14" w:history="1">
        <w:r w:rsidRPr="00014E6A">
          <w:rPr>
            <w:rStyle w:val="Hyperlink"/>
          </w:rPr>
          <w:t>https://lgbtqia.highline.edu/events/</w:t>
        </w:r>
      </w:hyperlink>
    </w:p>
    <w:p w14:paraId="0504985F" w14:textId="77777777" w:rsidR="00C3572E" w:rsidRPr="0082290E" w:rsidRDefault="00C3572E" w:rsidP="00C92785">
      <w:pPr>
        <w:pStyle w:val="BodyTextA"/>
        <w:rPr>
          <w:b/>
          <w:sz w:val="22"/>
          <w:szCs w:val="22"/>
        </w:rPr>
      </w:pPr>
    </w:p>
    <w:p w14:paraId="2E2812AE" w14:textId="77777777" w:rsidR="00BA1C47" w:rsidRDefault="00BA1C47" w:rsidP="00BA1C47">
      <w:pPr>
        <w:pStyle w:val="BodyTextC"/>
      </w:pPr>
      <w:r w:rsidRPr="00BB70CF">
        <w:rPr>
          <w:rStyle w:val="Emphasis"/>
        </w:rPr>
        <w:t xml:space="preserve">Founded in 1961 as the first community college in King County, Highline College annually </w:t>
      </w:r>
      <w:r w:rsidRPr="00014E6A">
        <w:rPr>
          <w:rStyle w:val="Emphasis"/>
        </w:rPr>
        <w:t xml:space="preserve">serves approximately 17,000 </w:t>
      </w:r>
      <w:r w:rsidRPr="00BB70CF">
        <w:rPr>
          <w:rStyle w:val="Emphasis"/>
        </w:rPr>
        <w:t xml:space="preserve">students. With more than 70 percent students of color, Highline is the most diverse higher education institution in the state. The college offers a wide range of academic transfer, professional-technical education, basic skills and applied bachelor’s degree </w:t>
      </w:r>
      <w:r w:rsidRPr="00BB70CF">
        <w:rPr>
          <w:rStyle w:val="Emphasis"/>
        </w:rPr>
        <w:lastRenderedPageBreak/>
        <w:t xml:space="preserve">programs. Alumni include former Seattle Mayor Norm Rice, entrepreneur </w:t>
      </w:r>
      <w:proofErr w:type="spellStart"/>
      <w:r w:rsidRPr="00BB70CF">
        <w:rPr>
          <w:rStyle w:val="Emphasis"/>
        </w:rPr>
        <w:t>Junki</w:t>
      </w:r>
      <w:proofErr w:type="spellEnd"/>
      <w:r w:rsidRPr="00BB70CF">
        <w:rPr>
          <w:rStyle w:val="Emphasis"/>
        </w:rPr>
        <w:t xml:space="preserve"> Yoshida and former Washington state poet laureate Sam Green.</w:t>
      </w:r>
    </w:p>
    <w:p w14:paraId="23BD81B8" w14:textId="77777777" w:rsidR="00BA1C47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38263E12" w14:textId="77777777" w:rsidR="00BA1C47" w:rsidRPr="00025A1C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BA1C4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533A"/>
    <w:multiLevelType w:val="hybridMultilevel"/>
    <w:tmpl w:val="19EE1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14E6A"/>
    <w:rsid w:val="00025A1C"/>
    <w:rsid w:val="00046770"/>
    <w:rsid w:val="0005328E"/>
    <w:rsid w:val="000A3FF7"/>
    <w:rsid w:val="000C2DE8"/>
    <w:rsid w:val="000D6B2F"/>
    <w:rsid w:val="000E6F90"/>
    <w:rsid w:val="000F4C9F"/>
    <w:rsid w:val="00114A5A"/>
    <w:rsid w:val="001162B9"/>
    <w:rsid w:val="001401FD"/>
    <w:rsid w:val="001418BA"/>
    <w:rsid w:val="00152447"/>
    <w:rsid w:val="00175F0D"/>
    <w:rsid w:val="00185528"/>
    <w:rsid w:val="00190675"/>
    <w:rsid w:val="001D1206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B3AD8"/>
    <w:rsid w:val="002C360E"/>
    <w:rsid w:val="002D7EBE"/>
    <w:rsid w:val="002E4031"/>
    <w:rsid w:val="00314346"/>
    <w:rsid w:val="003A70A6"/>
    <w:rsid w:val="003A7B65"/>
    <w:rsid w:val="003C51E4"/>
    <w:rsid w:val="003E65F1"/>
    <w:rsid w:val="003E7FDF"/>
    <w:rsid w:val="0041019B"/>
    <w:rsid w:val="00425ABE"/>
    <w:rsid w:val="00426A7A"/>
    <w:rsid w:val="00432DFD"/>
    <w:rsid w:val="0043588D"/>
    <w:rsid w:val="00486817"/>
    <w:rsid w:val="00494602"/>
    <w:rsid w:val="004A1994"/>
    <w:rsid w:val="004C2546"/>
    <w:rsid w:val="004C67D3"/>
    <w:rsid w:val="004E109B"/>
    <w:rsid w:val="004E23D6"/>
    <w:rsid w:val="004E3A19"/>
    <w:rsid w:val="004F3626"/>
    <w:rsid w:val="00510207"/>
    <w:rsid w:val="00510B43"/>
    <w:rsid w:val="00513056"/>
    <w:rsid w:val="005140AB"/>
    <w:rsid w:val="0056422F"/>
    <w:rsid w:val="005B29CF"/>
    <w:rsid w:val="005C0EB0"/>
    <w:rsid w:val="005E13EE"/>
    <w:rsid w:val="005E41DE"/>
    <w:rsid w:val="005E4867"/>
    <w:rsid w:val="005E48AC"/>
    <w:rsid w:val="005E780A"/>
    <w:rsid w:val="00607CD3"/>
    <w:rsid w:val="00672AA5"/>
    <w:rsid w:val="00680BB8"/>
    <w:rsid w:val="006813BC"/>
    <w:rsid w:val="0068694A"/>
    <w:rsid w:val="00696522"/>
    <w:rsid w:val="006A3C72"/>
    <w:rsid w:val="00743188"/>
    <w:rsid w:val="00745CF5"/>
    <w:rsid w:val="00751D93"/>
    <w:rsid w:val="00771951"/>
    <w:rsid w:val="007B4ECF"/>
    <w:rsid w:val="007E3116"/>
    <w:rsid w:val="007E6FAB"/>
    <w:rsid w:val="007E771D"/>
    <w:rsid w:val="008012E1"/>
    <w:rsid w:val="0082290E"/>
    <w:rsid w:val="00844D95"/>
    <w:rsid w:val="00867D49"/>
    <w:rsid w:val="00880549"/>
    <w:rsid w:val="00897253"/>
    <w:rsid w:val="008B1037"/>
    <w:rsid w:val="008B5467"/>
    <w:rsid w:val="008D2DD4"/>
    <w:rsid w:val="008D78EC"/>
    <w:rsid w:val="008F5E6C"/>
    <w:rsid w:val="00905D8F"/>
    <w:rsid w:val="00907F35"/>
    <w:rsid w:val="009266BA"/>
    <w:rsid w:val="00933624"/>
    <w:rsid w:val="00940A9A"/>
    <w:rsid w:val="009455E6"/>
    <w:rsid w:val="00986BE2"/>
    <w:rsid w:val="00992887"/>
    <w:rsid w:val="009A62EE"/>
    <w:rsid w:val="009D075A"/>
    <w:rsid w:val="009F0DDC"/>
    <w:rsid w:val="009F6558"/>
    <w:rsid w:val="009F74C9"/>
    <w:rsid w:val="00A02C18"/>
    <w:rsid w:val="00A06B60"/>
    <w:rsid w:val="00A10A64"/>
    <w:rsid w:val="00A16C79"/>
    <w:rsid w:val="00A33044"/>
    <w:rsid w:val="00A357A6"/>
    <w:rsid w:val="00A53A26"/>
    <w:rsid w:val="00A60F3A"/>
    <w:rsid w:val="00A971BF"/>
    <w:rsid w:val="00AB7AB4"/>
    <w:rsid w:val="00AC7E6A"/>
    <w:rsid w:val="00AD6370"/>
    <w:rsid w:val="00B017B5"/>
    <w:rsid w:val="00B03D1B"/>
    <w:rsid w:val="00B1410B"/>
    <w:rsid w:val="00B300F2"/>
    <w:rsid w:val="00B3793B"/>
    <w:rsid w:val="00B62260"/>
    <w:rsid w:val="00B75BB5"/>
    <w:rsid w:val="00BA1C47"/>
    <w:rsid w:val="00BA4B5F"/>
    <w:rsid w:val="00BB0EA2"/>
    <w:rsid w:val="00BB1469"/>
    <w:rsid w:val="00BB318F"/>
    <w:rsid w:val="00BC4435"/>
    <w:rsid w:val="00BF47B0"/>
    <w:rsid w:val="00C12ECF"/>
    <w:rsid w:val="00C20DE0"/>
    <w:rsid w:val="00C30FE6"/>
    <w:rsid w:val="00C3572E"/>
    <w:rsid w:val="00C405A6"/>
    <w:rsid w:val="00C92785"/>
    <w:rsid w:val="00CD3527"/>
    <w:rsid w:val="00CD3AD8"/>
    <w:rsid w:val="00CE3E69"/>
    <w:rsid w:val="00D01490"/>
    <w:rsid w:val="00D14AAC"/>
    <w:rsid w:val="00D32FFD"/>
    <w:rsid w:val="00D523FB"/>
    <w:rsid w:val="00D57714"/>
    <w:rsid w:val="00D57AA5"/>
    <w:rsid w:val="00D61E25"/>
    <w:rsid w:val="00D667F2"/>
    <w:rsid w:val="00D76A90"/>
    <w:rsid w:val="00D8630E"/>
    <w:rsid w:val="00DA68EC"/>
    <w:rsid w:val="00DD5309"/>
    <w:rsid w:val="00DF078C"/>
    <w:rsid w:val="00E15624"/>
    <w:rsid w:val="00E24DC7"/>
    <w:rsid w:val="00E64167"/>
    <w:rsid w:val="00E8383D"/>
    <w:rsid w:val="00E87451"/>
    <w:rsid w:val="00EB311E"/>
    <w:rsid w:val="00EB3DC7"/>
    <w:rsid w:val="00EB3FAD"/>
    <w:rsid w:val="00EC2C91"/>
    <w:rsid w:val="00EC3660"/>
    <w:rsid w:val="00EC3953"/>
    <w:rsid w:val="00EC6081"/>
    <w:rsid w:val="00ED0CC7"/>
    <w:rsid w:val="00EE422A"/>
    <w:rsid w:val="00EE6F76"/>
    <w:rsid w:val="00EF5E0D"/>
    <w:rsid w:val="00F01F31"/>
    <w:rsid w:val="00F35BBC"/>
    <w:rsid w:val="00F35D91"/>
    <w:rsid w:val="00F72D6F"/>
    <w:rsid w:val="00F82ADA"/>
    <w:rsid w:val="00FA00C5"/>
    <w:rsid w:val="00FA5B73"/>
    <w:rsid w:val="00FB3A27"/>
    <w:rsid w:val="00FD3682"/>
    <w:rsid w:val="00FD3985"/>
    <w:rsid w:val="00FF01BA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590A5334-6FF0-44A0-8762-B8D1AE8D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ntey@highline.edu" TargetMode="External"/><Relationship Id="rId13" Type="http://schemas.openxmlformats.org/officeDocument/2006/relationships/hyperlink" Target="https://en.wikipedia.org/wiki/National_Coming_Out_Da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unckler@highline.edu" TargetMode="External"/><Relationship Id="rId12" Type="http://schemas.openxmlformats.org/officeDocument/2006/relationships/hyperlink" Target="https://www.highline.edu/campus-guide/locations-and-direction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martinez@highline.edu" TargetMode="External"/><Relationship Id="rId11" Type="http://schemas.openxmlformats.org/officeDocument/2006/relationships/hyperlink" Target="https://lgbtqia.highline.edu/events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National_Coming_Out_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ghline.edu/campus-guide/locations-and-directions/" TargetMode="External"/><Relationship Id="rId14" Type="http://schemas.openxmlformats.org/officeDocument/2006/relationships/hyperlink" Target="https://lgbtqia.highline.edu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4120</Characters>
  <Application>Microsoft Office Word</Application>
  <DocSecurity>0</DocSecurity>
  <Lines>111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LGBTQIA Week Provides Support, Raises Awareness at Highline</vt:lpstr>
    </vt:vector>
  </TitlesOfParts>
  <Company>Highline Community College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LGBTQIA Week Provides Support, Raises Awareness at Highline</dc:title>
  <dc:creator>Cantey, Kari</dc:creator>
  <cp:lastModifiedBy>Cantey, Kari</cp:lastModifiedBy>
  <cp:revision>2</cp:revision>
  <cp:lastPrinted>2018-09-24T20:56:00Z</cp:lastPrinted>
  <dcterms:created xsi:type="dcterms:W3CDTF">2018-09-24T22:03:00Z</dcterms:created>
  <dcterms:modified xsi:type="dcterms:W3CDTF">2018-09-24T22:03:00Z</dcterms:modified>
</cp:coreProperties>
</file>