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63C7" w:rsidRDefault="00000000">
      <w:pPr>
        <w:widowControl w:val="0"/>
        <w:tabs>
          <w:tab w:val="left" w:pos="2160"/>
        </w:tabs>
      </w:pPr>
      <w:r>
        <w:rPr>
          <w:rFonts w:ascii="Arial" w:eastAsia="Arial" w:hAnsi="Arial" w:cs="Arial"/>
          <w:b/>
          <w:noProof/>
          <w:sz w:val="44"/>
          <w:szCs w:val="44"/>
        </w:rPr>
        <w:drawing>
          <wp:inline distT="0" distB="0" distL="0" distR="0">
            <wp:extent cx="1699513" cy="558412"/>
            <wp:effectExtent l="0" t="0" r="0" b="0"/>
            <wp:docPr id="4" name="image1.png" descr="Highline College logo"/>
            <wp:cNvGraphicFramePr/>
            <a:graphic xmlns:a="http://schemas.openxmlformats.org/drawingml/2006/main">
              <a:graphicData uri="http://schemas.openxmlformats.org/drawingml/2006/picture">
                <pic:pic xmlns:pic="http://schemas.openxmlformats.org/drawingml/2006/picture">
                  <pic:nvPicPr>
                    <pic:cNvPr id="0" name="image1.png" descr="Highline College logo"/>
                    <pic:cNvPicPr preferRelativeResize="0"/>
                  </pic:nvPicPr>
                  <pic:blipFill>
                    <a:blip r:embed="rId6"/>
                    <a:srcRect/>
                    <a:stretch>
                      <a:fillRect/>
                    </a:stretch>
                  </pic:blipFill>
                  <pic:spPr>
                    <a:xfrm>
                      <a:off x="0" y="0"/>
                      <a:ext cx="1699513" cy="558412"/>
                    </a:xfrm>
                    <a:prstGeom prst="rect">
                      <a:avLst/>
                    </a:prstGeom>
                    <a:ln/>
                  </pic:spPr>
                </pic:pic>
              </a:graphicData>
            </a:graphic>
          </wp:inline>
        </w:drawing>
      </w:r>
    </w:p>
    <w:p w:rsidR="00CB63C7" w:rsidRDefault="00000000">
      <w:pPr>
        <w:widowControl w:val="0"/>
        <w:pBdr>
          <w:top w:val="nil"/>
          <w:left w:val="nil"/>
          <w:bottom w:val="single" w:sz="4" w:space="1" w:color="000000"/>
          <w:right w:val="nil"/>
          <w:between w:val="nil"/>
        </w:pBdr>
        <w:tabs>
          <w:tab w:val="left" w:pos="2160"/>
        </w:tabs>
        <w:spacing w:after="280"/>
        <w:jc w:val="right"/>
        <w:rPr>
          <w:rFonts w:ascii="Arial" w:eastAsia="Arial" w:hAnsi="Arial" w:cs="Arial"/>
          <w:b/>
          <w:color w:val="000000"/>
          <w:sz w:val="44"/>
          <w:szCs w:val="44"/>
        </w:rPr>
      </w:pPr>
      <w:r>
        <w:rPr>
          <w:rFonts w:ascii="Arial" w:eastAsia="Arial" w:hAnsi="Arial" w:cs="Arial"/>
          <w:b/>
          <w:color w:val="000000"/>
          <w:sz w:val="44"/>
          <w:szCs w:val="44"/>
        </w:rPr>
        <w:t>MEDIA RELEASE</w:t>
      </w:r>
    </w:p>
    <w:p w:rsidR="00CB63C7" w:rsidRDefault="00000000">
      <w:pPr>
        <w:widowControl w:val="0"/>
        <w:tabs>
          <w:tab w:val="left" w:pos="2160"/>
        </w:tabs>
        <w:contextualSpacing/>
      </w:pPr>
      <w:r>
        <w:rPr>
          <w:rFonts w:ascii="Arial" w:eastAsia="Arial" w:hAnsi="Arial" w:cs="Arial"/>
          <w:b/>
        </w:rPr>
        <w:t>FOR RELEASE:</w:t>
      </w:r>
      <w:r>
        <w:tab/>
        <w:t>Immediately</w:t>
      </w:r>
    </w:p>
    <w:p w:rsidR="00CB63C7" w:rsidRDefault="00000000">
      <w:pPr>
        <w:widowControl w:val="0"/>
        <w:tabs>
          <w:tab w:val="left" w:pos="2160"/>
        </w:tabs>
        <w:contextualSpacing/>
      </w:pPr>
      <w:r>
        <w:rPr>
          <w:rFonts w:ascii="Arial" w:eastAsia="Arial" w:hAnsi="Arial" w:cs="Arial"/>
          <w:b/>
        </w:rPr>
        <w:t>DATE:</w:t>
      </w:r>
      <w:r>
        <w:tab/>
        <w:t>September 28, 2023</w:t>
      </w:r>
    </w:p>
    <w:p w:rsidR="00CB63C7" w:rsidRDefault="00000000">
      <w:pPr>
        <w:tabs>
          <w:tab w:val="left" w:pos="2160"/>
        </w:tabs>
        <w:contextualSpacing/>
      </w:pPr>
      <w:r>
        <w:rPr>
          <w:rFonts w:ascii="Arial" w:eastAsia="Arial" w:hAnsi="Arial" w:cs="Arial"/>
          <w:b/>
        </w:rPr>
        <w:t>CONTACT:</w:t>
      </w:r>
      <w:r>
        <w:tab/>
        <w:t xml:space="preserve">Edwina </w:t>
      </w:r>
      <w:proofErr w:type="spellStart"/>
      <w:r>
        <w:t>Fui</w:t>
      </w:r>
      <w:proofErr w:type="spellEnd"/>
      <w:r>
        <w:t xml:space="preserve">: (206) 592-3903, </w:t>
      </w:r>
      <w:hyperlink r:id="rId7">
        <w:r>
          <w:rPr>
            <w:color w:val="1155CC"/>
            <w:u w:val="single"/>
          </w:rPr>
          <w:t>efui@highline.edu</w:t>
        </w:r>
      </w:hyperlink>
      <w:r>
        <w:t xml:space="preserve"> </w:t>
      </w:r>
      <w:r>
        <w:br/>
      </w:r>
      <w:r>
        <w:tab/>
        <w:t xml:space="preserve">Raechel Dawson: (206) 206-592-3393, </w:t>
      </w:r>
      <w:hyperlink r:id="rId8">
        <w:r>
          <w:rPr>
            <w:color w:val="1155CC"/>
            <w:u w:val="single"/>
          </w:rPr>
          <w:t>rdawson@highline.edu</w:t>
        </w:r>
      </w:hyperlink>
      <w:r>
        <w:t xml:space="preserve"> </w:t>
      </w:r>
    </w:p>
    <w:p w:rsidR="00CB63C7" w:rsidRDefault="00000000">
      <w:pPr>
        <w:pStyle w:val="Heading1"/>
        <w:widowControl w:val="0"/>
        <w:tabs>
          <w:tab w:val="left" w:pos="2160"/>
        </w:tabs>
        <w:contextualSpacing/>
      </w:pPr>
      <w:r>
        <w:t>Free Events at Highline College to Celebrate LGBTQIA+ Week</w:t>
      </w:r>
    </w:p>
    <w:p w:rsidR="00CB63C7" w:rsidRDefault="00000000">
      <w:pPr>
        <w:pStyle w:val="Heading2"/>
        <w:widowControl w:val="0"/>
        <w:tabs>
          <w:tab w:val="left" w:pos="2160"/>
        </w:tabs>
        <w:contextualSpacing/>
      </w:pPr>
      <w:r>
        <w:t>South King County Community Invited to Attend Events Oct. 9-12</w:t>
      </w:r>
    </w:p>
    <w:p w:rsidR="00CB63C7" w:rsidRDefault="00CB63C7">
      <w:pPr>
        <w:widowControl w:val="0"/>
        <w:tabs>
          <w:tab w:val="left" w:pos="2160"/>
        </w:tabs>
        <w:contextualSpacing/>
        <w:rPr>
          <w:color w:val="FF0000"/>
        </w:rPr>
      </w:pPr>
    </w:p>
    <w:p w:rsidR="00CB63C7" w:rsidRDefault="00000000">
      <w:pPr>
        <w:widowControl w:val="0"/>
        <w:tabs>
          <w:tab w:val="left" w:pos="2160"/>
        </w:tabs>
        <w:contextualSpacing/>
      </w:pPr>
      <w:bookmarkStart w:id="0" w:name="_heading=h.gjdgxs" w:colFirst="0" w:colLast="0"/>
      <w:bookmarkEnd w:id="0"/>
      <w:r>
        <w:t xml:space="preserve">DES MOINES, Wash. — All are welcome to celebrate LGBTQIA+ Week with free events Oct. 9-12, 2023 at </w:t>
      </w:r>
      <w:hyperlink r:id="rId9">
        <w:r>
          <w:rPr>
            <w:color w:val="1155CC"/>
            <w:u w:val="single"/>
          </w:rPr>
          <w:t>Highline College’s main campus</w:t>
        </w:r>
      </w:hyperlink>
      <w:r>
        <w:t xml:space="preserve"> and one event at </w:t>
      </w:r>
      <w:hyperlink r:id="rId10">
        <w:r>
          <w:rPr>
            <w:color w:val="1155CC"/>
            <w:u w:val="single"/>
          </w:rPr>
          <w:t>The Hub: Federal Way Higher Education Center.</w:t>
        </w:r>
      </w:hyperlink>
    </w:p>
    <w:p w:rsidR="00CB63C7" w:rsidRDefault="00CB63C7">
      <w:pPr>
        <w:widowControl w:val="0"/>
        <w:tabs>
          <w:tab w:val="left" w:pos="2160"/>
        </w:tabs>
        <w:contextualSpacing/>
      </w:pPr>
      <w:bookmarkStart w:id="1" w:name="_heading=h.kbyq9f8ensy" w:colFirst="0" w:colLast="0"/>
      <w:bookmarkEnd w:id="1"/>
    </w:p>
    <w:p w:rsidR="00CB63C7" w:rsidRDefault="00000000">
      <w:pPr>
        <w:widowControl w:val="0"/>
        <w:tabs>
          <w:tab w:val="left" w:pos="2160"/>
        </w:tabs>
        <w:contextualSpacing/>
      </w:pPr>
      <w:bookmarkStart w:id="2" w:name="_heading=h.h6bbna02901" w:colFirst="0" w:colLast="0"/>
      <w:bookmarkEnd w:id="2"/>
      <w:r>
        <w:t xml:space="preserve">Under the theme “More than Just Rainbows: Still Here, Still Queer, but Now with More Letters,” the 13th annual LGBTQIA+ Week seeks to educate and empower students through a series of events that coincide with </w:t>
      </w:r>
      <w:hyperlink r:id="rId11">
        <w:r>
          <w:rPr>
            <w:color w:val="1155CC"/>
            <w:u w:val="single"/>
          </w:rPr>
          <w:t>National Coming Out Day</w:t>
        </w:r>
      </w:hyperlink>
      <w:r>
        <w:t xml:space="preserve"> on Oct. 11, 2023. </w:t>
      </w:r>
    </w:p>
    <w:p w:rsidR="00CB63C7" w:rsidRDefault="00CB63C7">
      <w:pPr>
        <w:widowControl w:val="0"/>
        <w:tabs>
          <w:tab w:val="left" w:pos="2160"/>
        </w:tabs>
        <w:contextualSpacing/>
      </w:pPr>
      <w:bookmarkStart w:id="3" w:name="_heading=h.munp2cr70e7" w:colFirst="0" w:colLast="0"/>
      <w:bookmarkEnd w:id="3"/>
    </w:p>
    <w:p w:rsidR="00CB63C7" w:rsidRDefault="00000000">
      <w:pPr>
        <w:widowControl w:val="0"/>
        <w:tabs>
          <w:tab w:val="left" w:pos="2160"/>
        </w:tabs>
        <w:contextualSpacing/>
      </w:pPr>
      <w:bookmarkStart w:id="4" w:name="_heading=h.pz3ud1otfdn5" w:colFirst="0" w:colLast="0"/>
      <w:bookmarkEnd w:id="4"/>
      <w:r>
        <w:t xml:space="preserve">Event attendees will explore LGBTQIA+ identity and social issues. The week celebrates and remembers the history of the gay rights movement and is sponsored by Highline College’s Center for Cultural and Inclusive Excellence, Center for Leadership and Service, LGBTQIA+ Task Force and the Q Center. </w:t>
      </w:r>
    </w:p>
    <w:p w:rsidR="00CB63C7" w:rsidRDefault="00CB63C7">
      <w:pPr>
        <w:widowControl w:val="0"/>
        <w:tabs>
          <w:tab w:val="left" w:pos="2160"/>
        </w:tabs>
        <w:contextualSpacing/>
      </w:pPr>
      <w:bookmarkStart w:id="5" w:name="_heading=h.gc8ix9fog2x6" w:colFirst="0" w:colLast="0"/>
      <w:bookmarkEnd w:id="5"/>
    </w:p>
    <w:p w:rsidR="00CB63C7" w:rsidRDefault="00000000">
      <w:pPr>
        <w:widowControl w:val="0"/>
        <w:tabs>
          <w:tab w:val="left" w:pos="2160"/>
        </w:tabs>
        <w:contextualSpacing/>
        <w:rPr>
          <w:b/>
          <w:sz w:val="26"/>
          <w:szCs w:val="26"/>
        </w:rPr>
      </w:pPr>
      <w:bookmarkStart w:id="6" w:name="_heading=h.ymcuas82ajqd" w:colFirst="0" w:colLast="0"/>
      <w:bookmarkEnd w:id="6"/>
      <w:r>
        <w:rPr>
          <w:b/>
          <w:sz w:val="26"/>
          <w:szCs w:val="26"/>
        </w:rPr>
        <w:t>Monday, Oct. 9</w:t>
      </w:r>
    </w:p>
    <w:p w:rsidR="00CB63C7" w:rsidRDefault="00000000">
      <w:pPr>
        <w:widowControl w:val="0"/>
        <w:tabs>
          <w:tab w:val="left" w:pos="2160"/>
        </w:tabs>
        <w:contextualSpacing/>
      </w:pPr>
      <w:bookmarkStart w:id="7" w:name="_heading=h.57jdr9if6vd" w:colFirst="0" w:colLast="0"/>
      <w:bookmarkEnd w:id="7"/>
      <w:r>
        <w:rPr>
          <w:b/>
        </w:rPr>
        <w:t xml:space="preserve">2-4 p.m.: </w:t>
      </w:r>
      <w:r>
        <w:t>“Film and Discussion: ‘Being Thunder’ and Black Light T-Shirt Decorating”</w:t>
      </w:r>
    </w:p>
    <w:p w:rsidR="00CB63C7" w:rsidRDefault="00000000">
      <w:pPr>
        <w:widowControl w:val="0"/>
        <w:tabs>
          <w:tab w:val="left" w:pos="2160"/>
        </w:tabs>
        <w:contextualSpacing/>
      </w:pPr>
      <w:bookmarkStart w:id="8" w:name="_heading=h.e0a8ts4fvh8u" w:colFirst="0" w:colLast="0"/>
      <w:bookmarkEnd w:id="8"/>
      <w:r>
        <w:t>Location: The Hub: Federal Way Higher Education Center</w:t>
      </w:r>
    </w:p>
    <w:p w:rsidR="00CB63C7" w:rsidRDefault="00CB63C7">
      <w:pPr>
        <w:widowControl w:val="0"/>
        <w:tabs>
          <w:tab w:val="left" w:pos="2160"/>
        </w:tabs>
        <w:contextualSpacing/>
      </w:pPr>
      <w:bookmarkStart w:id="9" w:name="_heading=h.g08sby94jrwg" w:colFirst="0" w:colLast="0"/>
      <w:bookmarkEnd w:id="9"/>
    </w:p>
    <w:p w:rsidR="00CB63C7" w:rsidRDefault="00000000">
      <w:pPr>
        <w:widowControl w:val="0"/>
        <w:tabs>
          <w:tab w:val="left" w:pos="2160"/>
        </w:tabs>
        <w:contextualSpacing/>
        <w:rPr>
          <w:b/>
          <w:sz w:val="26"/>
          <w:szCs w:val="26"/>
        </w:rPr>
      </w:pPr>
      <w:bookmarkStart w:id="10" w:name="_heading=h.a0jpzk9xkqaw" w:colFirst="0" w:colLast="0"/>
      <w:bookmarkEnd w:id="10"/>
      <w:r>
        <w:rPr>
          <w:b/>
          <w:sz w:val="26"/>
          <w:szCs w:val="26"/>
        </w:rPr>
        <w:t>Tuesday, Oct. 10</w:t>
      </w:r>
    </w:p>
    <w:p w:rsidR="00CB63C7" w:rsidRDefault="00000000">
      <w:pPr>
        <w:widowControl w:val="0"/>
        <w:tabs>
          <w:tab w:val="left" w:pos="2160"/>
        </w:tabs>
        <w:contextualSpacing/>
      </w:pPr>
      <w:bookmarkStart w:id="11" w:name="_heading=h.d4sz9capic2d" w:colFirst="0" w:colLast="0"/>
      <w:bookmarkEnd w:id="11"/>
      <w:r>
        <w:rPr>
          <w:b/>
        </w:rPr>
        <w:t xml:space="preserve">3-5 p.m.: </w:t>
      </w:r>
      <w:r>
        <w:t>“Black Light T-Shirt Decorating”</w:t>
      </w:r>
    </w:p>
    <w:p w:rsidR="00CB63C7" w:rsidRDefault="00000000">
      <w:pPr>
        <w:widowControl w:val="0"/>
        <w:tabs>
          <w:tab w:val="left" w:pos="2160"/>
        </w:tabs>
        <w:contextualSpacing/>
      </w:pPr>
      <w:bookmarkStart w:id="12" w:name="_heading=h.dngi1tr1ib6b" w:colFirst="0" w:colLast="0"/>
      <w:bookmarkEnd w:id="12"/>
      <w:r>
        <w:t>Location: Room 204, Building 8 (Highline College campus)</w:t>
      </w:r>
    </w:p>
    <w:p w:rsidR="00CB63C7" w:rsidRDefault="00CB63C7">
      <w:pPr>
        <w:widowControl w:val="0"/>
        <w:tabs>
          <w:tab w:val="left" w:pos="2160"/>
        </w:tabs>
        <w:contextualSpacing/>
      </w:pPr>
      <w:bookmarkStart w:id="13" w:name="_heading=h.phdxcdpur7jp" w:colFirst="0" w:colLast="0"/>
      <w:bookmarkEnd w:id="13"/>
    </w:p>
    <w:p w:rsidR="00CB63C7" w:rsidRDefault="00000000">
      <w:pPr>
        <w:widowControl w:val="0"/>
        <w:tabs>
          <w:tab w:val="left" w:pos="2160"/>
        </w:tabs>
        <w:contextualSpacing/>
      </w:pPr>
      <w:bookmarkStart w:id="14" w:name="_heading=h.n5315c1bd1mg" w:colFirst="0" w:colLast="0"/>
      <w:bookmarkEnd w:id="14"/>
      <w:r>
        <w:rPr>
          <w:b/>
        </w:rPr>
        <w:t>6-8 p.m.:</w:t>
      </w:r>
      <w:r>
        <w:t xml:space="preserve"> “Make a Racket! Pride Sports Night!”</w:t>
      </w:r>
    </w:p>
    <w:p w:rsidR="00CB63C7" w:rsidRDefault="00000000">
      <w:pPr>
        <w:widowControl w:val="0"/>
        <w:tabs>
          <w:tab w:val="left" w:pos="2160"/>
        </w:tabs>
        <w:contextualSpacing/>
      </w:pPr>
      <w:bookmarkStart w:id="15" w:name="_heading=h.dceh2w11qteo" w:colFirst="0" w:colLast="0"/>
      <w:bookmarkEnd w:id="15"/>
      <w:r>
        <w:t>Location: Building 27; Highline Pavilion (Highline College campus)</w:t>
      </w:r>
    </w:p>
    <w:p w:rsidR="00CB63C7" w:rsidRDefault="00CB63C7">
      <w:pPr>
        <w:widowControl w:val="0"/>
        <w:tabs>
          <w:tab w:val="left" w:pos="2160"/>
        </w:tabs>
        <w:contextualSpacing/>
      </w:pPr>
      <w:bookmarkStart w:id="16" w:name="_heading=h.92nprj7x959" w:colFirst="0" w:colLast="0"/>
      <w:bookmarkEnd w:id="16"/>
    </w:p>
    <w:p w:rsidR="00CB63C7" w:rsidRDefault="00000000">
      <w:pPr>
        <w:widowControl w:val="0"/>
        <w:tabs>
          <w:tab w:val="left" w:pos="2160"/>
        </w:tabs>
        <w:contextualSpacing/>
        <w:rPr>
          <w:b/>
          <w:sz w:val="26"/>
          <w:szCs w:val="26"/>
        </w:rPr>
      </w:pPr>
      <w:bookmarkStart w:id="17" w:name="_heading=h.9vpw4zip426l" w:colFirst="0" w:colLast="0"/>
      <w:bookmarkEnd w:id="17"/>
      <w:r>
        <w:rPr>
          <w:b/>
          <w:sz w:val="26"/>
          <w:szCs w:val="26"/>
        </w:rPr>
        <w:t>Wednesday, Oct. 11</w:t>
      </w:r>
    </w:p>
    <w:p w:rsidR="00CB63C7" w:rsidRDefault="00000000">
      <w:pPr>
        <w:widowControl w:val="0"/>
        <w:tabs>
          <w:tab w:val="left" w:pos="2160"/>
        </w:tabs>
        <w:contextualSpacing/>
      </w:pPr>
      <w:bookmarkStart w:id="18" w:name="_heading=h.c857rx21gx5r" w:colFirst="0" w:colLast="0"/>
      <w:bookmarkEnd w:id="18"/>
      <w:r>
        <w:rPr>
          <w:b/>
        </w:rPr>
        <w:t>11-1:30 p.m.:</w:t>
      </w:r>
      <w:r>
        <w:t xml:space="preserve"> “Free Lunch, Film and Discussion: ‘Every Body’”</w:t>
      </w:r>
    </w:p>
    <w:p w:rsidR="00CB63C7" w:rsidRDefault="00000000">
      <w:pPr>
        <w:widowControl w:val="0"/>
        <w:tabs>
          <w:tab w:val="left" w:pos="2160"/>
        </w:tabs>
        <w:contextualSpacing/>
      </w:pPr>
      <w:bookmarkStart w:id="19" w:name="_heading=h.2d2jlajpf2go" w:colFirst="0" w:colLast="0"/>
      <w:bookmarkEnd w:id="19"/>
      <w:r>
        <w:t xml:space="preserve">Location: Building 7 (Highline College campus) </w:t>
      </w:r>
    </w:p>
    <w:p w:rsidR="00CB63C7" w:rsidRDefault="00CB63C7">
      <w:pPr>
        <w:widowControl w:val="0"/>
        <w:tabs>
          <w:tab w:val="left" w:pos="2160"/>
        </w:tabs>
        <w:contextualSpacing/>
      </w:pPr>
      <w:bookmarkStart w:id="20" w:name="_heading=h.30av9sils8oj" w:colFirst="0" w:colLast="0"/>
      <w:bookmarkEnd w:id="20"/>
    </w:p>
    <w:p w:rsidR="00CB63C7" w:rsidRDefault="00000000">
      <w:pPr>
        <w:widowControl w:val="0"/>
        <w:tabs>
          <w:tab w:val="left" w:pos="2160"/>
        </w:tabs>
        <w:contextualSpacing/>
      </w:pPr>
      <w:bookmarkStart w:id="21" w:name="_heading=h.ur9aglaq547q" w:colFirst="0" w:colLast="0"/>
      <w:bookmarkEnd w:id="21"/>
      <w:r>
        <w:rPr>
          <w:b/>
        </w:rPr>
        <w:t>1:30-4:30 p.m.:</w:t>
      </w:r>
      <w:r>
        <w:t xml:space="preserve"> “Play Time: An Arts Game Show with Chino Gonzalez and Merri Ann Osborne”</w:t>
      </w:r>
    </w:p>
    <w:p w:rsidR="00CB63C7" w:rsidRDefault="00000000">
      <w:pPr>
        <w:widowControl w:val="0"/>
        <w:tabs>
          <w:tab w:val="left" w:pos="2160"/>
        </w:tabs>
        <w:contextualSpacing/>
      </w:pPr>
      <w:bookmarkStart w:id="22" w:name="_heading=h.jbs00rf24714" w:colFirst="0" w:colLast="0"/>
      <w:bookmarkEnd w:id="22"/>
      <w:r>
        <w:lastRenderedPageBreak/>
        <w:t>Location: Rooms Mt. Constance/Mt. Olympus, Building 8 (Highline College campus)</w:t>
      </w:r>
    </w:p>
    <w:p w:rsidR="00CB63C7" w:rsidRDefault="00CB63C7">
      <w:pPr>
        <w:widowControl w:val="0"/>
        <w:tabs>
          <w:tab w:val="left" w:pos="2160"/>
        </w:tabs>
        <w:contextualSpacing/>
      </w:pPr>
      <w:bookmarkStart w:id="23" w:name="_heading=h.2ufuxcquly9z" w:colFirst="0" w:colLast="0"/>
      <w:bookmarkEnd w:id="23"/>
    </w:p>
    <w:p w:rsidR="00CB63C7" w:rsidRDefault="00000000">
      <w:pPr>
        <w:widowControl w:val="0"/>
        <w:tabs>
          <w:tab w:val="left" w:pos="2160"/>
        </w:tabs>
        <w:contextualSpacing/>
        <w:rPr>
          <w:b/>
          <w:sz w:val="26"/>
          <w:szCs w:val="26"/>
        </w:rPr>
      </w:pPr>
      <w:bookmarkStart w:id="24" w:name="_heading=h.pl614qlhdcsp" w:colFirst="0" w:colLast="0"/>
      <w:bookmarkEnd w:id="24"/>
      <w:r>
        <w:rPr>
          <w:b/>
          <w:sz w:val="26"/>
          <w:szCs w:val="26"/>
        </w:rPr>
        <w:t>Thursday, Oct. 12</w:t>
      </w:r>
    </w:p>
    <w:p w:rsidR="00CB63C7" w:rsidRDefault="00000000">
      <w:pPr>
        <w:widowControl w:val="0"/>
        <w:tabs>
          <w:tab w:val="left" w:pos="2160"/>
        </w:tabs>
        <w:contextualSpacing/>
      </w:pPr>
      <w:bookmarkStart w:id="25" w:name="_heading=h.5r2s7664ps5i" w:colFirst="0" w:colLast="0"/>
      <w:bookmarkEnd w:id="25"/>
      <w:r>
        <w:rPr>
          <w:b/>
        </w:rPr>
        <w:t>6-9 p.m.:</w:t>
      </w:r>
      <w:r>
        <w:t xml:space="preserve"> “Bring Out Your Light: Blacklight Dance Party with DJ </w:t>
      </w:r>
      <w:proofErr w:type="spellStart"/>
      <w:r>
        <w:t>Femmeboitoy</w:t>
      </w:r>
      <w:proofErr w:type="spellEnd"/>
      <w:r>
        <w:t>”</w:t>
      </w:r>
    </w:p>
    <w:p w:rsidR="00CB63C7" w:rsidRDefault="00000000">
      <w:pPr>
        <w:widowControl w:val="0"/>
        <w:tabs>
          <w:tab w:val="left" w:pos="2160"/>
        </w:tabs>
        <w:contextualSpacing/>
      </w:pPr>
      <w:bookmarkStart w:id="26" w:name="_heading=h.udfbwxki3bik" w:colFirst="0" w:colLast="0"/>
      <w:bookmarkEnd w:id="26"/>
      <w:r>
        <w:t>Location: Room Mt. Townsend, Building 8 (Highline College campus)</w:t>
      </w:r>
    </w:p>
    <w:p w:rsidR="00CB63C7" w:rsidRDefault="00CB63C7">
      <w:pPr>
        <w:tabs>
          <w:tab w:val="left" w:pos="2160"/>
        </w:tabs>
        <w:contextualSpacing/>
      </w:pPr>
      <w:bookmarkStart w:id="27" w:name="_heading=h.x97d1b3vu71l" w:colFirst="0" w:colLast="0"/>
      <w:bookmarkEnd w:id="27"/>
    </w:p>
    <w:p w:rsidR="00CB63C7" w:rsidRDefault="00000000">
      <w:pPr>
        <w:tabs>
          <w:tab w:val="left" w:pos="2160"/>
        </w:tabs>
        <w:contextualSpacing/>
      </w:pPr>
      <w:bookmarkStart w:id="28" w:name="_heading=h.mjq0n4yu6twr" w:colFirst="0" w:colLast="0"/>
      <w:bookmarkEnd w:id="28"/>
      <w:r>
        <w:t xml:space="preserve">Community volunteers are welcome. Contact Dr. </w:t>
      </w:r>
      <w:proofErr w:type="spellStart"/>
      <w:r>
        <w:t>Tylir</w:t>
      </w:r>
      <w:proofErr w:type="spellEnd"/>
      <w:r>
        <w:t xml:space="preserve"> McKenzie at </w:t>
      </w:r>
      <w:hyperlink r:id="rId12">
        <w:r>
          <w:rPr>
            <w:color w:val="1155CC"/>
            <w:u w:val="single"/>
          </w:rPr>
          <w:t>tmckenzie@highline.edu</w:t>
        </w:r>
      </w:hyperlink>
      <w:r>
        <w:t xml:space="preserve"> to learn about volunteering at one or all of the events. </w:t>
      </w:r>
    </w:p>
    <w:p w:rsidR="00CB63C7" w:rsidRDefault="00CB63C7">
      <w:pPr>
        <w:tabs>
          <w:tab w:val="left" w:pos="2160"/>
        </w:tabs>
        <w:contextualSpacing/>
      </w:pPr>
      <w:bookmarkStart w:id="29" w:name="_heading=h.hzr0c2lb5s01" w:colFirst="0" w:colLast="0"/>
      <w:bookmarkEnd w:id="29"/>
    </w:p>
    <w:p w:rsidR="00CB63C7" w:rsidRDefault="00000000">
      <w:pPr>
        <w:tabs>
          <w:tab w:val="left" w:pos="2160"/>
        </w:tabs>
        <w:contextualSpacing/>
      </w:pPr>
      <w:bookmarkStart w:id="30" w:name="_heading=h.880akrcdz1an" w:colFirst="0" w:colLast="0"/>
      <w:bookmarkEnd w:id="30"/>
      <w:r>
        <w:t xml:space="preserve">For the full event schedule, visit </w:t>
      </w:r>
      <w:hyperlink r:id="rId13">
        <w:r>
          <w:rPr>
            <w:color w:val="1155CC"/>
            <w:u w:val="single"/>
          </w:rPr>
          <w:t>lgbtqia.highline.edu/events/</w:t>
        </w:r>
      </w:hyperlink>
      <w:r>
        <w:t xml:space="preserve"> </w:t>
      </w:r>
    </w:p>
    <w:p w:rsidR="00CB63C7" w:rsidRDefault="00CB63C7">
      <w:pPr>
        <w:widowControl w:val="0"/>
        <w:tabs>
          <w:tab w:val="left" w:pos="2160"/>
        </w:tabs>
        <w:contextualSpacing/>
      </w:pPr>
      <w:bookmarkStart w:id="31" w:name="_heading=h.n1l51gg452b3" w:colFirst="0" w:colLast="0"/>
      <w:bookmarkEnd w:id="31"/>
    </w:p>
    <w:p w:rsidR="00CB63C7" w:rsidRDefault="00000000">
      <w:pPr>
        <w:widowControl w:val="0"/>
        <w:tabs>
          <w:tab w:val="left" w:pos="2160"/>
        </w:tabs>
        <w:contextualSpacing/>
        <w:jc w:val="center"/>
      </w:pPr>
      <w:r>
        <w:t># # #</w:t>
      </w:r>
    </w:p>
    <w:p w:rsidR="00CB63C7" w:rsidRDefault="00CB63C7">
      <w:pPr>
        <w:widowControl w:val="0"/>
        <w:tabs>
          <w:tab w:val="left" w:pos="2160"/>
        </w:tabs>
        <w:contextualSpacing/>
        <w:rPr>
          <w:b/>
        </w:rPr>
      </w:pPr>
    </w:p>
    <w:p w:rsidR="00CB63C7" w:rsidRDefault="00000000">
      <w:pPr>
        <w:widowControl w:val="0"/>
        <w:tabs>
          <w:tab w:val="left" w:pos="2160"/>
        </w:tabs>
        <w:contextualSpacing/>
        <w:rPr>
          <w:b/>
        </w:rPr>
      </w:pPr>
      <w:r>
        <w:rPr>
          <w:b/>
        </w:rPr>
        <w:t>Links within this release:</w:t>
      </w:r>
    </w:p>
    <w:p w:rsidR="00CB63C7" w:rsidRDefault="00000000">
      <w:pPr>
        <w:widowControl w:val="0"/>
        <w:numPr>
          <w:ilvl w:val="0"/>
          <w:numId w:val="1"/>
        </w:numPr>
        <w:tabs>
          <w:tab w:val="left" w:pos="2160"/>
        </w:tabs>
        <w:contextualSpacing/>
      </w:pPr>
      <w:hyperlink r:id="rId14">
        <w:r>
          <w:rPr>
            <w:color w:val="1155CC"/>
            <w:u w:val="single"/>
          </w:rPr>
          <w:t>https://www.highline.edu/campus-guide/locations-and-directions/</w:t>
        </w:r>
      </w:hyperlink>
      <w:r>
        <w:t xml:space="preserve"> </w:t>
      </w:r>
    </w:p>
    <w:p w:rsidR="00CB63C7" w:rsidRDefault="00000000">
      <w:pPr>
        <w:widowControl w:val="0"/>
        <w:numPr>
          <w:ilvl w:val="0"/>
          <w:numId w:val="1"/>
        </w:numPr>
        <w:tabs>
          <w:tab w:val="left" w:pos="2160"/>
        </w:tabs>
        <w:contextualSpacing/>
      </w:pPr>
      <w:hyperlink r:id="rId15">
        <w:r>
          <w:rPr>
            <w:color w:val="1155CC"/>
            <w:u w:val="single"/>
          </w:rPr>
          <w:t>https://fwhub.org/</w:t>
        </w:r>
      </w:hyperlink>
      <w:r>
        <w:t xml:space="preserve"> </w:t>
      </w:r>
    </w:p>
    <w:p w:rsidR="00CB63C7" w:rsidRDefault="00000000">
      <w:pPr>
        <w:widowControl w:val="0"/>
        <w:numPr>
          <w:ilvl w:val="0"/>
          <w:numId w:val="1"/>
        </w:numPr>
        <w:tabs>
          <w:tab w:val="left" w:pos="2160"/>
        </w:tabs>
        <w:contextualSpacing/>
      </w:pPr>
      <w:hyperlink r:id="rId16">
        <w:r>
          <w:rPr>
            <w:color w:val="1155CC"/>
            <w:u w:val="single"/>
          </w:rPr>
          <w:t>https://en.wikipedia.org/wiki/National_Coming_Out_Day</w:t>
        </w:r>
      </w:hyperlink>
      <w:r>
        <w:t xml:space="preserve"> </w:t>
      </w:r>
    </w:p>
    <w:p w:rsidR="00CB63C7" w:rsidRDefault="00000000">
      <w:pPr>
        <w:widowControl w:val="0"/>
        <w:numPr>
          <w:ilvl w:val="0"/>
          <w:numId w:val="1"/>
        </w:numPr>
        <w:tabs>
          <w:tab w:val="left" w:pos="2160"/>
        </w:tabs>
        <w:contextualSpacing/>
      </w:pPr>
      <w:hyperlink r:id="rId17">
        <w:r>
          <w:rPr>
            <w:color w:val="1155CC"/>
            <w:u w:val="single"/>
          </w:rPr>
          <w:t>https://lgbtqia.highline.edu/events/</w:t>
        </w:r>
      </w:hyperlink>
      <w:r>
        <w:t xml:space="preserve"> </w:t>
      </w:r>
    </w:p>
    <w:p w:rsidR="00CB63C7" w:rsidRDefault="00CB63C7">
      <w:pPr>
        <w:widowControl w:val="0"/>
        <w:tabs>
          <w:tab w:val="left" w:pos="2160"/>
        </w:tabs>
        <w:contextualSpacing/>
      </w:pPr>
    </w:p>
    <w:p w:rsidR="00CB63C7" w:rsidRDefault="00CB63C7">
      <w:pPr>
        <w:widowControl w:val="0"/>
        <w:tabs>
          <w:tab w:val="left" w:pos="2160"/>
        </w:tabs>
        <w:contextualSpacing/>
      </w:pPr>
    </w:p>
    <w:p w:rsidR="00CB63C7" w:rsidRDefault="00000000">
      <w:pPr>
        <w:widowControl w:val="0"/>
        <w:tabs>
          <w:tab w:val="left" w:pos="2160"/>
        </w:tabs>
        <w:contextualSpacing/>
        <w:rPr>
          <w:i/>
        </w:rPr>
      </w:pPr>
      <w:r>
        <w:rPr>
          <w:i/>
        </w:rPr>
        <w:t xml:space="preserve">Founded in 1961 as the first community college in King County, Highline College annually serves 13,000 students. With over 75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Pr>
          <w:i/>
        </w:rPr>
        <w:t>Junki</w:t>
      </w:r>
      <w:proofErr w:type="spellEnd"/>
      <w:r>
        <w:rPr>
          <w:i/>
        </w:rPr>
        <w:t xml:space="preserve"> Yoshida, Dr. Tom Jackson, president of Cal-Poly Humboldt, and former Washington state poet laureate Sam Green.</w:t>
      </w:r>
    </w:p>
    <w:sectPr w:rsidR="00CB63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C1BEA"/>
    <w:multiLevelType w:val="multilevel"/>
    <w:tmpl w:val="1AEA0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61276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3C7"/>
    <w:rsid w:val="004223DD"/>
    <w:rsid w:val="00CB63C7"/>
    <w:rsid w:val="00DF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F7B452E-9AA9-7A4D-985F-07BF869C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tabs>
          <w:tab w:val="left" w:pos="216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spacing w:after="100" w:afterAutospacing="1"/>
    </w:p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dawson@highline.edu" TargetMode="External"/><Relationship Id="rId13" Type="http://schemas.openxmlformats.org/officeDocument/2006/relationships/hyperlink" Target="https://lgbtqia.highline.edu/ev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fui@highline.edu" TargetMode="External"/><Relationship Id="rId12" Type="http://schemas.openxmlformats.org/officeDocument/2006/relationships/hyperlink" Target="mailto:tmckenzie@highline.edu" TargetMode="External"/><Relationship Id="rId17" Type="http://schemas.openxmlformats.org/officeDocument/2006/relationships/hyperlink" Target="https://lgbtqia.highline.edu/events/" TargetMode="External"/><Relationship Id="rId2" Type="http://schemas.openxmlformats.org/officeDocument/2006/relationships/numbering" Target="numbering.xml"/><Relationship Id="rId16" Type="http://schemas.openxmlformats.org/officeDocument/2006/relationships/hyperlink" Target="https://en.wikipedia.org/wiki/National_Coming_Out_Day"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n.wikipedia.org/wiki/National_Coming_Out_Day" TargetMode="External"/><Relationship Id="rId5" Type="http://schemas.openxmlformats.org/officeDocument/2006/relationships/webSettings" Target="webSettings.xml"/><Relationship Id="rId15" Type="http://schemas.openxmlformats.org/officeDocument/2006/relationships/hyperlink" Target="https://fwhub.org/" TargetMode="External"/><Relationship Id="rId10" Type="http://schemas.openxmlformats.org/officeDocument/2006/relationships/hyperlink" Target="https://fwhub.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ighline.edu/campus-guide/locations-and-directions/" TargetMode="External"/><Relationship Id="rId14" Type="http://schemas.openxmlformats.org/officeDocument/2006/relationships/hyperlink" Target="https://www.highline.edu/campus-guide/locations-and-dir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PbdMMednixuszHNq3SsYWMQe5w==">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2444</Characters>
  <Application>Microsoft Office Word</Application>
  <DocSecurity>0</DocSecurity>
  <Lines>65</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LGBTQIA Week</dc:title>
  <dc:subject/>
  <dc:creator>Raechel Dawson</dc:creator>
  <cp:keywords/>
  <dc:description/>
  <cp:lastModifiedBy>Dawson, Raechel</cp:lastModifiedBy>
  <cp:revision>2</cp:revision>
  <dcterms:created xsi:type="dcterms:W3CDTF">2023-11-01T21:58:00Z</dcterms:created>
  <dcterms:modified xsi:type="dcterms:W3CDTF">2023-11-01T21:58:00Z</dcterms:modified>
  <cp:category/>
</cp:coreProperties>
</file>