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63" w:rsidRDefault="00CF0D3E">
      <w:bookmarkStart w:id="0" w:name="_GoBack"/>
      <w:bookmarkEnd w:id="0"/>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rsidR="00207F62" w:rsidRPr="00DA14B5" w:rsidRDefault="00542F4B" w:rsidP="000941AD">
      <w:pPr>
        <w:pStyle w:val="MediaRelease"/>
      </w:pPr>
      <w:r w:rsidRPr="00DA14B5">
        <w:t>MEDIA RELEASE</w:t>
      </w:r>
    </w:p>
    <w:p w:rsidR="00207F62" w:rsidRDefault="00542F4B" w:rsidP="00207F62">
      <w:r w:rsidRPr="00A64122">
        <w:rPr>
          <w:rStyle w:val="BookTitle"/>
        </w:rPr>
        <w:t>FOR RELEASE:</w:t>
      </w:r>
      <w:r>
        <w:tab/>
        <w:t>Immediately</w:t>
      </w:r>
    </w:p>
    <w:p w:rsidR="00207F62" w:rsidRDefault="00207F62" w:rsidP="00207F62">
      <w:r w:rsidRPr="00A64122">
        <w:rPr>
          <w:rStyle w:val="BookTitle"/>
        </w:rPr>
        <w:t>DATE:</w:t>
      </w:r>
      <w:r>
        <w:tab/>
      </w:r>
      <w:r w:rsidR="00A24450">
        <w:t>October 15</w:t>
      </w:r>
      <w:r w:rsidRPr="000323D6">
        <w:t>, 2018</w:t>
      </w:r>
    </w:p>
    <w:p w:rsidR="005A1554" w:rsidRPr="00D43FBF" w:rsidRDefault="00207F62" w:rsidP="00D43FBF">
      <w:pPr>
        <w:pStyle w:val="NoSpacing"/>
        <w:spacing w:afterAutospacing="0"/>
      </w:pPr>
      <w:r w:rsidRPr="00A64122">
        <w:rPr>
          <w:rStyle w:val="BookTitle"/>
        </w:rPr>
        <w:t>CONTACT:</w:t>
      </w:r>
      <w:r>
        <w:tab/>
      </w:r>
      <w:r w:rsidR="00D43FBF" w:rsidRPr="00D43FBF">
        <w:t xml:space="preserve">Chantal Carrancho: (206) 592-4026, </w:t>
      </w:r>
      <w:hyperlink r:id="rId5" w:tooltip="Send an email to Chantal Carrancho" w:history="1">
        <w:r w:rsidR="00D43FBF" w:rsidRPr="00D43FBF">
          <w:rPr>
            <w:rStyle w:val="Hyperlink"/>
          </w:rPr>
          <w:t>ccarrancho@highline.edu</w:t>
        </w:r>
      </w:hyperlink>
    </w:p>
    <w:p w:rsidR="00207F62" w:rsidRDefault="005A1554" w:rsidP="00207F62">
      <w:r>
        <w:tab/>
      </w:r>
      <w:r w:rsidR="00207F62">
        <w:t xml:space="preserve">Kari Coglon Cantey: (206) 291-8622, </w:t>
      </w:r>
      <w:hyperlink r:id="rId6" w:tooltip="Send an email to Kari Coglon Cantey" w:history="1">
        <w:r w:rsidR="00DD6D79" w:rsidRPr="006919E5">
          <w:rPr>
            <w:rStyle w:val="Hyperlink"/>
          </w:rPr>
          <w:t>kcantey@highline.edu</w:t>
        </w:r>
      </w:hyperlink>
      <w:r w:rsidR="00DD6D79">
        <w:t xml:space="preserve"> </w:t>
      </w:r>
    </w:p>
    <w:p w:rsidR="00542F4B" w:rsidRDefault="00807807" w:rsidP="00542F4B">
      <w:pPr>
        <w:pStyle w:val="Heading1"/>
      </w:pPr>
      <w:r>
        <w:t>Free Job Fair at Highline College</w:t>
      </w:r>
    </w:p>
    <w:p w:rsidR="00207F62" w:rsidRDefault="00934E57" w:rsidP="00542F4B">
      <w:pPr>
        <w:pStyle w:val="Heading2"/>
      </w:pPr>
      <w:r>
        <w:t>Over 50</w:t>
      </w:r>
      <w:r w:rsidR="00807807" w:rsidRPr="00A24450">
        <w:rPr>
          <w:color w:val="FF0000"/>
        </w:rPr>
        <w:t xml:space="preserve"> </w:t>
      </w:r>
      <w:r w:rsidR="00807807" w:rsidRPr="006106B0">
        <w:t>Employers</w:t>
      </w:r>
      <w:r w:rsidR="00807807">
        <w:t xml:space="preserve"> Expected at </w:t>
      </w:r>
      <w:r w:rsidR="00A24450">
        <w:t>Oct. 23</w:t>
      </w:r>
      <w:r w:rsidR="00807807">
        <w:t xml:space="preserve"> Event</w:t>
      </w:r>
    </w:p>
    <w:p w:rsidR="00D43FBF" w:rsidRDefault="00207F62" w:rsidP="00D43FBF">
      <w:r>
        <w:t xml:space="preserve">DES MOINES, Wash. — </w:t>
      </w:r>
      <w:r w:rsidR="00934E57">
        <w:t>More than 50</w:t>
      </w:r>
      <w:r w:rsidR="00D43FBF" w:rsidRPr="00A24450">
        <w:rPr>
          <w:color w:val="FF0000"/>
        </w:rPr>
        <w:t xml:space="preserve"> </w:t>
      </w:r>
      <w:r w:rsidR="00D43FBF" w:rsidRPr="006106B0">
        <w:t>local</w:t>
      </w:r>
      <w:r w:rsidR="00D43FBF">
        <w:t xml:space="preserve"> employers with full-time, part-time and temporary job opening will be represented at Highline College’s </w:t>
      </w:r>
      <w:r w:rsidR="00A24450">
        <w:t>Fall</w:t>
      </w:r>
      <w:r w:rsidR="00D43FBF">
        <w:t xml:space="preserve"> Job Fair. The event is free and open to the public; no advance registration is necessary.</w:t>
      </w:r>
    </w:p>
    <w:p w:rsidR="00D43FBF" w:rsidRDefault="00D43FBF" w:rsidP="00D43FBF">
      <w:pPr>
        <w:pStyle w:val="NoSpacing"/>
        <w:spacing w:afterAutospacing="0"/>
      </w:pPr>
      <w:r w:rsidRPr="00D43FBF">
        <w:rPr>
          <w:b/>
        </w:rPr>
        <w:t>Date:</w:t>
      </w:r>
      <w:r>
        <w:t xml:space="preserve"> </w:t>
      </w:r>
      <w:r>
        <w:tab/>
      </w:r>
      <w:r w:rsidR="00A24450">
        <w:t>Tuesday, October 23</w:t>
      </w:r>
      <w:r>
        <w:t>, 2018</w:t>
      </w:r>
    </w:p>
    <w:p w:rsidR="00D43FBF" w:rsidRDefault="00D43FBF" w:rsidP="00D43FBF">
      <w:pPr>
        <w:pStyle w:val="NoSpacing"/>
        <w:spacing w:afterAutospacing="0"/>
      </w:pPr>
      <w:r w:rsidRPr="00D43FBF">
        <w:rPr>
          <w:b/>
        </w:rPr>
        <w:t>Time:</w:t>
      </w:r>
      <w:r>
        <w:t xml:space="preserve"> </w:t>
      </w:r>
      <w:r>
        <w:tab/>
        <w:t xml:space="preserve">10 a.m.–1 p.m. </w:t>
      </w:r>
    </w:p>
    <w:p w:rsidR="00D43FBF" w:rsidRDefault="00D43FBF" w:rsidP="00D43FBF">
      <w:pPr>
        <w:pStyle w:val="NoSpacing"/>
        <w:spacing w:afterAutospacing="0"/>
      </w:pPr>
      <w:r w:rsidRPr="00D43FBF">
        <w:rPr>
          <w:b/>
        </w:rPr>
        <w:t>Location:</w:t>
      </w:r>
      <w:r>
        <w:tab/>
      </w:r>
      <w:hyperlink r:id="rId7" w:history="1">
        <w:r w:rsidRPr="00D43FBF">
          <w:rPr>
            <w:rStyle w:val="Hyperlink"/>
          </w:rPr>
          <w:t>Highline College’s main campus</w:t>
        </w:r>
      </w:hyperlink>
      <w:r>
        <w:t>, Building 8</w:t>
      </w:r>
    </w:p>
    <w:p w:rsidR="00D43FBF" w:rsidRDefault="00D43FBF" w:rsidP="00D43FBF">
      <w:pPr>
        <w:pStyle w:val="NoSpacing"/>
        <w:spacing w:afterAutospacing="0"/>
      </w:pPr>
      <w:r w:rsidRPr="00D43FBF">
        <w:rPr>
          <w:b/>
        </w:rPr>
        <w:t>Cost:</w:t>
      </w:r>
      <w:r>
        <w:tab/>
        <w:t>Free for job seekers</w:t>
      </w:r>
    </w:p>
    <w:p w:rsidR="00D43FBF" w:rsidRPr="00B915FF" w:rsidRDefault="00D43FBF" w:rsidP="00D43FBF">
      <w:r w:rsidRPr="00B915FF">
        <w:rPr>
          <w:b/>
        </w:rPr>
        <w:t>Information:</w:t>
      </w:r>
      <w:r w:rsidRPr="00B915FF">
        <w:tab/>
        <w:t xml:space="preserve">View the latest list of </w:t>
      </w:r>
      <w:hyperlink r:id="rId8" w:history="1">
        <w:r w:rsidRPr="00B915FF">
          <w:rPr>
            <w:rStyle w:val="Hyperlink"/>
          </w:rPr>
          <w:t>participating employers</w:t>
        </w:r>
      </w:hyperlink>
      <w:r w:rsidR="00303C5C" w:rsidRPr="00B915FF">
        <w:t>.</w:t>
      </w:r>
    </w:p>
    <w:p w:rsidR="00D43FBF" w:rsidRDefault="00D43FBF" w:rsidP="00D43FBF">
      <w:r>
        <w:t xml:space="preserve">Employers from a wide variety of industries will </w:t>
      </w:r>
      <w:r w:rsidR="00913755">
        <w:t>attend</w:t>
      </w:r>
      <w:r>
        <w:t xml:space="preserve">. </w:t>
      </w:r>
      <w:r w:rsidR="00913755">
        <w:t>Job seekers</w:t>
      </w:r>
      <w:r>
        <w:t xml:space="preserve"> should be prepared to speak with recruiters, dress professionally and bring extra copies of their résumé.</w:t>
      </w:r>
    </w:p>
    <w:p w:rsidR="00D43FBF" w:rsidRDefault="00431899" w:rsidP="00D43FBF">
      <w:hyperlink r:id="rId9" w:history="1">
        <w:r w:rsidR="00D43FBF" w:rsidRPr="00807807">
          <w:rPr>
            <w:rStyle w:val="Hyperlink"/>
          </w:rPr>
          <w:t>Free career workshops</w:t>
        </w:r>
      </w:hyperlink>
      <w:r w:rsidR="00D43FBF">
        <w:t xml:space="preserve"> are also available to prepare for the fair.</w:t>
      </w:r>
    </w:p>
    <w:p w:rsidR="00941D2D" w:rsidRDefault="00D43FBF" w:rsidP="00807807">
      <w:pPr>
        <w:spacing w:after="0" w:afterAutospacing="0"/>
        <w:rPr>
          <w:b/>
        </w:rPr>
      </w:pPr>
      <w:r w:rsidRPr="00807807">
        <w:rPr>
          <w:b/>
        </w:rPr>
        <w:t>Participating Employers:</w:t>
      </w:r>
    </w:p>
    <w:p w:rsidR="00934E57" w:rsidRDefault="00934E57" w:rsidP="00C0394A">
      <w:pPr>
        <w:spacing w:after="0" w:afterAutospacing="0"/>
      </w:pPr>
      <w:r>
        <w:t>3Degrees Inc.</w:t>
      </w:r>
    </w:p>
    <w:p w:rsidR="00934E57" w:rsidRDefault="00934E57" w:rsidP="00C0394A">
      <w:pPr>
        <w:spacing w:after="0" w:afterAutospacing="0"/>
      </w:pPr>
      <w:proofErr w:type="spellStart"/>
      <w:r>
        <w:t>Accountemps</w:t>
      </w:r>
      <w:proofErr w:type="spellEnd"/>
      <w:r>
        <w:t>/Robert Half</w:t>
      </w:r>
    </w:p>
    <w:p w:rsidR="00934E57" w:rsidRDefault="00934E57" w:rsidP="00C0394A">
      <w:pPr>
        <w:spacing w:after="0" w:afterAutospacing="0"/>
      </w:pPr>
      <w:r>
        <w:t>Advanced Health Care</w:t>
      </w:r>
    </w:p>
    <w:p w:rsidR="00934E57" w:rsidRDefault="00934E57" w:rsidP="00C0394A">
      <w:pPr>
        <w:spacing w:after="0" w:afterAutospacing="0"/>
      </w:pPr>
      <w:r>
        <w:t>All Starz Staffing</w:t>
      </w:r>
    </w:p>
    <w:p w:rsidR="00934E57" w:rsidRDefault="00934E57" w:rsidP="00C0394A">
      <w:pPr>
        <w:spacing w:after="0" w:afterAutospacing="0"/>
      </w:pPr>
      <w:r>
        <w:t>Allstate Insurance Co.</w:t>
      </w:r>
    </w:p>
    <w:p w:rsidR="00934E57" w:rsidRDefault="00934E57" w:rsidP="00C0394A">
      <w:pPr>
        <w:spacing w:after="0" w:afterAutospacing="0"/>
      </w:pPr>
      <w:r>
        <w:t>Amazon Fulfillment</w:t>
      </w:r>
    </w:p>
    <w:p w:rsidR="00934E57" w:rsidRDefault="00934E57" w:rsidP="00C0394A">
      <w:pPr>
        <w:spacing w:after="0" w:afterAutospacing="0"/>
      </w:pPr>
      <w:r>
        <w:t xml:space="preserve">Auburn </w:t>
      </w:r>
      <w:proofErr w:type="spellStart"/>
      <w:r>
        <w:t>WorkSource</w:t>
      </w:r>
      <w:proofErr w:type="spellEnd"/>
    </w:p>
    <w:p w:rsidR="00934E57" w:rsidRDefault="00934E57" w:rsidP="00C0394A">
      <w:pPr>
        <w:spacing w:after="0" w:afterAutospacing="0"/>
      </w:pPr>
      <w:r>
        <w:t>Bright Horizons</w:t>
      </w:r>
    </w:p>
    <w:p w:rsidR="00934E57" w:rsidRDefault="00934E57" w:rsidP="00C0394A">
      <w:pPr>
        <w:spacing w:after="0" w:afterAutospacing="0"/>
      </w:pPr>
      <w:r>
        <w:t xml:space="preserve">Business Development Resources, Inc. </w:t>
      </w:r>
    </w:p>
    <w:p w:rsidR="00934E57" w:rsidRDefault="00934E57" w:rsidP="00C0394A">
      <w:pPr>
        <w:spacing w:after="0" w:afterAutospacing="0"/>
      </w:pPr>
      <w:r>
        <w:t>Central Washington University – Des Moines</w:t>
      </w:r>
    </w:p>
    <w:p w:rsidR="00934E57" w:rsidRDefault="00934E57" w:rsidP="00C0394A">
      <w:pPr>
        <w:spacing w:after="0" w:afterAutospacing="0"/>
      </w:pPr>
      <w:r>
        <w:t>Chick-fil-A Federal Way</w:t>
      </w:r>
    </w:p>
    <w:p w:rsidR="00934E57" w:rsidRDefault="00934E57" w:rsidP="00C0394A">
      <w:pPr>
        <w:spacing w:after="0" w:afterAutospacing="0"/>
      </w:pPr>
      <w:r>
        <w:t>City Year</w:t>
      </w:r>
    </w:p>
    <w:p w:rsidR="00934E57" w:rsidRDefault="00934E57" w:rsidP="00C0394A">
      <w:pPr>
        <w:spacing w:after="0" w:afterAutospacing="0"/>
      </w:pPr>
      <w:proofErr w:type="spellStart"/>
      <w:r>
        <w:t>Cloutera</w:t>
      </w:r>
      <w:proofErr w:type="spellEnd"/>
    </w:p>
    <w:p w:rsidR="00934E57" w:rsidRDefault="00934E57" w:rsidP="00C0394A">
      <w:pPr>
        <w:spacing w:after="0" w:afterAutospacing="0"/>
      </w:pPr>
      <w:r>
        <w:lastRenderedPageBreak/>
        <w:t xml:space="preserve">College Nannies &amp; Tutors </w:t>
      </w:r>
    </w:p>
    <w:p w:rsidR="00934E57" w:rsidRDefault="00934E57" w:rsidP="00C0394A">
      <w:pPr>
        <w:spacing w:after="0" w:afterAutospacing="0"/>
      </w:pPr>
      <w:r>
        <w:t>Compass Housing Alliance</w:t>
      </w:r>
    </w:p>
    <w:p w:rsidR="00934E57" w:rsidRDefault="00934E57" w:rsidP="00C0394A">
      <w:pPr>
        <w:spacing w:after="0" w:afterAutospacing="0"/>
      </w:pPr>
      <w:r>
        <w:t>Concrete Technology Corporation</w:t>
      </w:r>
    </w:p>
    <w:p w:rsidR="00934E57" w:rsidRDefault="00934E57" w:rsidP="00C0394A">
      <w:pPr>
        <w:spacing w:after="0" w:afterAutospacing="0"/>
      </w:pPr>
      <w:r>
        <w:t>Conifer Health Solutions</w:t>
      </w:r>
    </w:p>
    <w:p w:rsidR="00934E57" w:rsidRDefault="00934E57" w:rsidP="00C0394A">
      <w:pPr>
        <w:spacing w:after="0" w:afterAutospacing="0"/>
      </w:pPr>
      <w:r>
        <w:t>Elwood Staffing Services, Inc.</w:t>
      </w:r>
    </w:p>
    <w:p w:rsidR="00934E57" w:rsidRDefault="00934E57" w:rsidP="00C0394A">
      <w:pPr>
        <w:spacing w:after="0" w:afterAutospacing="0"/>
      </w:pPr>
      <w:r>
        <w:t>Evergreen Treatment Services</w:t>
      </w:r>
    </w:p>
    <w:p w:rsidR="00934E57" w:rsidRDefault="00934E57" w:rsidP="00C0394A">
      <w:pPr>
        <w:spacing w:after="0" w:afterAutospacing="0"/>
      </w:pPr>
      <w:proofErr w:type="spellStart"/>
      <w:r>
        <w:t>Evo</w:t>
      </w:r>
      <w:proofErr w:type="spellEnd"/>
    </w:p>
    <w:p w:rsidR="00934E57" w:rsidRDefault="00934E57" w:rsidP="00C0394A">
      <w:pPr>
        <w:spacing w:after="0" w:afterAutospacing="0"/>
      </w:pPr>
      <w:r>
        <w:t>Family Resource Home Care</w:t>
      </w:r>
    </w:p>
    <w:p w:rsidR="00934E57" w:rsidRDefault="00934E57" w:rsidP="00C0394A">
      <w:pPr>
        <w:spacing w:after="0" w:afterAutospacing="0"/>
      </w:pPr>
      <w:r>
        <w:t>Fastenal</w:t>
      </w:r>
    </w:p>
    <w:p w:rsidR="00934E57" w:rsidRDefault="00934E57" w:rsidP="00C0394A">
      <w:pPr>
        <w:spacing w:after="0" w:afterAutospacing="0"/>
      </w:pPr>
      <w:r>
        <w:t>Federal Way Public Schools</w:t>
      </w:r>
    </w:p>
    <w:p w:rsidR="00934E57" w:rsidRDefault="00934E57" w:rsidP="00C0394A">
      <w:pPr>
        <w:spacing w:after="0" w:afterAutospacing="0"/>
      </w:pPr>
      <w:r>
        <w:t>FedEx Ground</w:t>
      </w:r>
    </w:p>
    <w:p w:rsidR="00934E57" w:rsidRDefault="00934E57" w:rsidP="00C0394A">
      <w:pPr>
        <w:spacing w:after="0" w:afterAutospacing="0"/>
      </w:pPr>
      <w:r>
        <w:t>Harris Rebar</w:t>
      </w:r>
    </w:p>
    <w:p w:rsidR="00934E57" w:rsidRDefault="00934E57" w:rsidP="00C0394A">
      <w:pPr>
        <w:spacing w:after="0" w:afterAutospacing="0"/>
      </w:pPr>
      <w:r>
        <w:t>Highline College Access Services/ACHIEVE</w:t>
      </w:r>
    </w:p>
    <w:p w:rsidR="00934E57" w:rsidRDefault="00934E57" w:rsidP="00C0394A">
      <w:pPr>
        <w:spacing w:after="0" w:afterAutospacing="0"/>
      </w:pPr>
      <w:r>
        <w:t>Highline Public Schools</w:t>
      </w:r>
    </w:p>
    <w:p w:rsidR="00934E57" w:rsidRDefault="00934E57" w:rsidP="00C0394A">
      <w:pPr>
        <w:spacing w:after="0" w:afterAutospacing="0"/>
      </w:pPr>
      <w:r>
        <w:t>Home Care Referral Registry</w:t>
      </w:r>
    </w:p>
    <w:p w:rsidR="00934E57" w:rsidRDefault="00934E57" w:rsidP="00C0394A">
      <w:pPr>
        <w:spacing w:after="0" w:afterAutospacing="0"/>
      </w:pPr>
      <w:r>
        <w:t>IBEW Local 77</w:t>
      </w:r>
    </w:p>
    <w:p w:rsidR="00934E57" w:rsidRDefault="00934E57" w:rsidP="00C0394A">
      <w:pPr>
        <w:spacing w:after="0" w:afterAutospacing="0"/>
      </w:pPr>
      <w:r>
        <w:t>King County Dept. of Natural Resources and Parks</w:t>
      </w:r>
    </w:p>
    <w:p w:rsidR="00934E57" w:rsidRDefault="00934E57" w:rsidP="00C0394A">
      <w:pPr>
        <w:spacing w:after="0" w:afterAutospacing="0"/>
      </w:pPr>
      <w:r>
        <w:t>King County Library System</w:t>
      </w:r>
    </w:p>
    <w:p w:rsidR="00934E57" w:rsidRDefault="00934E57" w:rsidP="00C0394A">
      <w:pPr>
        <w:spacing w:after="0" w:afterAutospacing="0"/>
      </w:pPr>
      <w:proofErr w:type="spellStart"/>
      <w:r>
        <w:t>Kolossus</w:t>
      </w:r>
      <w:proofErr w:type="spellEnd"/>
      <w:r>
        <w:t xml:space="preserve"> </w:t>
      </w:r>
      <w:proofErr w:type="spellStart"/>
      <w:r>
        <w:t>SoftWash</w:t>
      </w:r>
      <w:proofErr w:type="spellEnd"/>
    </w:p>
    <w:p w:rsidR="00934E57" w:rsidRDefault="00934E57" w:rsidP="00C0394A">
      <w:pPr>
        <w:spacing w:after="0" w:afterAutospacing="0"/>
      </w:pPr>
      <w:r>
        <w:t>Korean Women’s Association</w:t>
      </w:r>
    </w:p>
    <w:p w:rsidR="00934E57" w:rsidRDefault="00934E57" w:rsidP="00C0394A">
      <w:pPr>
        <w:spacing w:after="0" w:afterAutospacing="0"/>
      </w:pPr>
      <w:r>
        <w:t>Lakeside-Milam Recovery Centers</w:t>
      </w:r>
    </w:p>
    <w:p w:rsidR="00934E57" w:rsidRDefault="00934E57" w:rsidP="00C0394A">
      <w:pPr>
        <w:spacing w:after="0" w:afterAutospacing="0"/>
      </w:pPr>
      <w:r>
        <w:t>Life Care Centers of America</w:t>
      </w:r>
    </w:p>
    <w:p w:rsidR="00934E57" w:rsidRDefault="00934E57" w:rsidP="00C0394A">
      <w:pPr>
        <w:spacing w:after="0" w:afterAutospacing="0"/>
      </w:pPr>
      <w:r>
        <w:t>Macy’s Logistics &amp; Operations</w:t>
      </w:r>
    </w:p>
    <w:p w:rsidR="00934E57" w:rsidRDefault="00934E57" w:rsidP="00C0394A">
      <w:pPr>
        <w:spacing w:after="0" w:afterAutospacing="0"/>
      </w:pPr>
      <w:r>
        <w:t>McGee Air Services</w:t>
      </w:r>
    </w:p>
    <w:p w:rsidR="00934E57" w:rsidRDefault="00934E57" w:rsidP="00C0394A">
      <w:pPr>
        <w:spacing w:after="0" w:afterAutospacing="0"/>
      </w:pPr>
      <w:proofErr w:type="spellStart"/>
      <w:r>
        <w:t>MultiCare</w:t>
      </w:r>
      <w:proofErr w:type="spellEnd"/>
      <w:r>
        <w:t xml:space="preserve"> Health System</w:t>
      </w:r>
    </w:p>
    <w:p w:rsidR="00934E57" w:rsidRDefault="00934E57" w:rsidP="00C0394A">
      <w:pPr>
        <w:spacing w:after="0" w:afterAutospacing="0"/>
      </w:pPr>
      <w:r>
        <w:t>Phoenix Protective Corporation</w:t>
      </w:r>
    </w:p>
    <w:p w:rsidR="00934E57" w:rsidRDefault="00934E57" w:rsidP="00C0394A">
      <w:pPr>
        <w:spacing w:after="0" w:afterAutospacing="0"/>
      </w:pPr>
      <w:r>
        <w:t>Port Jobs – Airport Jobs</w:t>
      </w:r>
    </w:p>
    <w:p w:rsidR="00934E57" w:rsidRDefault="00934E57" w:rsidP="00C0394A">
      <w:pPr>
        <w:spacing w:after="0" w:afterAutospacing="0"/>
      </w:pPr>
      <w:r>
        <w:t>Primerica</w:t>
      </w:r>
    </w:p>
    <w:p w:rsidR="00934E57" w:rsidRDefault="00934E57" w:rsidP="00C0394A">
      <w:pPr>
        <w:spacing w:after="0" w:afterAutospacing="0"/>
      </w:pPr>
      <w:r>
        <w:t>Rainier Prep</w:t>
      </w:r>
    </w:p>
    <w:p w:rsidR="00934E57" w:rsidRPr="00B915FF" w:rsidRDefault="00934E57" w:rsidP="00C0394A">
      <w:pPr>
        <w:spacing w:after="0" w:afterAutospacing="0"/>
      </w:pPr>
      <w:proofErr w:type="spellStart"/>
      <w:r w:rsidRPr="00B915FF">
        <w:t>Rescare</w:t>
      </w:r>
      <w:proofErr w:type="spellEnd"/>
      <w:r w:rsidRPr="00B915FF">
        <w:t xml:space="preserve"> </w:t>
      </w:r>
    </w:p>
    <w:p w:rsidR="00934E57" w:rsidRPr="00B915FF" w:rsidRDefault="00934E57" w:rsidP="00C0394A">
      <w:pPr>
        <w:spacing w:after="0" w:afterAutospacing="0"/>
      </w:pPr>
      <w:r w:rsidRPr="00B915FF">
        <w:t>Sea Mar Community Health Centers Human Resources</w:t>
      </w:r>
    </w:p>
    <w:p w:rsidR="00212687" w:rsidRPr="00B915FF" w:rsidRDefault="00212687" w:rsidP="00C0394A">
      <w:pPr>
        <w:spacing w:after="0" w:afterAutospacing="0"/>
      </w:pPr>
      <w:r w:rsidRPr="00B915FF">
        <w:t>Select Staffing</w:t>
      </w:r>
    </w:p>
    <w:p w:rsidR="00934E57" w:rsidRDefault="00934E57" w:rsidP="00C0394A">
      <w:pPr>
        <w:spacing w:after="0" w:afterAutospacing="0"/>
      </w:pPr>
      <w:proofErr w:type="spellStart"/>
      <w:r>
        <w:t>Silvercar</w:t>
      </w:r>
      <w:proofErr w:type="spellEnd"/>
    </w:p>
    <w:p w:rsidR="00934E57" w:rsidRDefault="00934E57" w:rsidP="00C0394A">
      <w:pPr>
        <w:spacing w:after="0" w:afterAutospacing="0"/>
      </w:pPr>
      <w:r>
        <w:t>SKIS Painting, Inc.</w:t>
      </w:r>
    </w:p>
    <w:p w:rsidR="00934E57" w:rsidRDefault="00934E57" w:rsidP="00C0394A">
      <w:pPr>
        <w:spacing w:after="0" w:afterAutospacing="0"/>
      </w:pPr>
      <w:proofErr w:type="spellStart"/>
      <w:r>
        <w:t>Swissport</w:t>
      </w:r>
      <w:proofErr w:type="spellEnd"/>
      <w:r>
        <w:t xml:space="preserve"> USA</w:t>
      </w:r>
    </w:p>
    <w:p w:rsidR="00934E57" w:rsidRDefault="00934E57" w:rsidP="00C0394A">
      <w:pPr>
        <w:spacing w:after="0" w:afterAutospacing="0"/>
      </w:pPr>
      <w:r>
        <w:t>United Way of King County</w:t>
      </w:r>
    </w:p>
    <w:p w:rsidR="00934E57" w:rsidRDefault="00934E57" w:rsidP="00C0394A">
      <w:pPr>
        <w:spacing w:after="0" w:afterAutospacing="0"/>
      </w:pPr>
      <w:r>
        <w:t>UPS</w:t>
      </w:r>
    </w:p>
    <w:p w:rsidR="00934E57" w:rsidRDefault="00934E57" w:rsidP="00C0394A">
      <w:pPr>
        <w:spacing w:after="0" w:afterAutospacing="0"/>
      </w:pPr>
      <w:r>
        <w:t>Washington Community Action Network</w:t>
      </w:r>
    </w:p>
    <w:p w:rsidR="00934E57" w:rsidRDefault="00934E57" w:rsidP="00C0394A">
      <w:pPr>
        <w:spacing w:after="0" w:afterAutospacing="0"/>
      </w:pPr>
      <w:r>
        <w:t>Washington Sta</w:t>
      </w:r>
      <w:r w:rsidR="00B915FF">
        <w:t xml:space="preserve">te Department of Corrections – </w:t>
      </w:r>
      <w:r>
        <w:t>Monroe Correctional Complex</w:t>
      </w:r>
    </w:p>
    <w:p w:rsidR="00934E57" w:rsidRDefault="00934E57" w:rsidP="00C0394A">
      <w:pPr>
        <w:spacing w:after="0" w:afterAutospacing="0"/>
      </w:pPr>
      <w:r>
        <w:t>YMCA of Greater Seattle</w:t>
      </w:r>
    </w:p>
    <w:p w:rsidR="00207F62" w:rsidRDefault="00207F62" w:rsidP="003105F5">
      <w:pPr>
        <w:jc w:val="center"/>
      </w:pPr>
      <w:r>
        <w:t># # #</w:t>
      </w:r>
    </w:p>
    <w:p w:rsidR="00FB35D8" w:rsidRPr="00807807" w:rsidRDefault="00FB35D8" w:rsidP="00D43FBF">
      <w:pPr>
        <w:pStyle w:val="NoSpacing"/>
        <w:spacing w:afterAutospacing="0"/>
        <w:rPr>
          <w:b/>
        </w:rPr>
      </w:pPr>
      <w:r w:rsidRPr="00807807">
        <w:rPr>
          <w:b/>
        </w:rPr>
        <w:t>Links within this release:</w:t>
      </w:r>
    </w:p>
    <w:p w:rsidR="00FB35D8" w:rsidRDefault="00FB35D8" w:rsidP="00D43FBF">
      <w:pPr>
        <w:pStyle w:val="NoSpacing"/>
        <w:spacing w:afterAutospacing="0"/>
      </w:pPr>
      <w:r w:rsidRPr="00D43FBF">
        <w:t xml:space="preserve">— </w:t>
      </w:r>
      <w:r w:rsidR="00221D4C" w:rsidRPr="00221D4C">
        <w:t xml:space="preserve">Highline College’s main campus: </w:t>
      </w:r>
      <w:hyperlink r:id="rId10" w:history="1">
        <w:r w:rsidR="00221D4C" w:rsidRPr="00590942">
          <w:rPr>
            <w:rStyle w:val="Hyperlink"/>
          </w:rPr>
          <w:t>https://www.highline.edu/campus-guide/locations-and-directions/</w:t>
        </w:r>
      </w:hyperlink>
    </w:p>
    <w:p w:rsidR="00303C5C" w:rsidRDefault="00221D4C" w:rsidP="00C0394A">
      <w:pPr>
        <w:spacing w:after="0" w:afterAutospacing="0"/>
      </w:pPr>
      <w:r w:rsidRPr="00D43FBF">
        <w:lastRenderedPageBreak/>
        <w:t>—</w:t>
      </w:r>
      <w:r>
        <w:t xml:space="preserve"> </w:t>
      </w:r>
      <w:r w:rsidRPr="00221D4C">
        <w:t>Participating employers:</w:t>
      </w:r>
      <w:r w:rsidR="00303C5C">
        <w:t xml:space="preserve"> </w:t>
      </w:r>
      <w:hyperlink r:id="rId11" w:history="1">
        <w:r w:rsidR="00B915FF" w:rsidRPr="00B12343">
          <w:rPr>
            <w:rStyle w:val="Hyperlink"/>
          </w:rPr>
          <w:t>https://studentemployment.highline.edu/fall-job-fair-list-of-employers/</w:t>
        </w:r>
      </w:hyperlink>
    </w:p>
    <w:p w:rsidR="00C0394A" w:rsidRDefault="00C0394A" w:rsidP="00C0394A">
      <w:pPr>
        <w:pStyle w:val="NoSpacing"/>
        <w:spacing w:after="240" w:afterAutospacing="0"/>
      </w:pPr>
      <w:r w:rsidRPr="00D43FBF">
        <w:t xml:space="preserve">— </w:t>
      </w:r>
      <w:r w:rsidRPr="00221D4C">
        <w:t xml:space="preserve">Free career workshops: </w:t>
      </w:r>
      <w:hyperlink r:id="rId12" w:history="1">
        <w:r w:rsidRPr="00590942">
          <w:rPr>
            <w:rStyle w:val="Hyperlink"/>
          </w:rPr>
          <w:t>https://studentemployment.highline.edu/events/</w:t>
        </w:r>
      </w:hyperlink>
    </w:p>
    <w:p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323D6"/>
    <w:rsid w:val="000941AD"/>
    <w:rsid w:val="000B4D63"/>
    <w:rsid w:val="001E19AC"/>
    <w:rsid w:val="001F2DFC"/>
    <w:rsid w:val="00207F62"/>
    <w:rsid w:val="00212687"/>
    <w:rsid w:val="00221D4C"/>
    <w:rsid w:val="002A5D5D"/>
    <w:rsid w:val="00303C5C"/>
    <w:rsid w:val="003105F5"/>
    <w:rsid w:val="00431899"/>
    <w:rsid w:val="00472C2C"/>
    <w:rsid w:val="00542F4B"/>
    <w:rsid w:val="0054479E"/>
    <w:rsid w:val="005A1554"/>
    <w:rsid w:val="005D5CD4"/>
    <w:rsid w:val="006106B0"/>
    <w:rsid w:val="00620E2F"/>
    <w:rsid w:val="006A2CF9"/>
    <w:rsid w:val="007070B7"/>
    <w:rsid w:val="00784114"/>
    <w:rsid w:val="00807807"/>
    <w:rsid w:val="00910E2D"/>
    <w:rsid w:val="00913755"/>
    <w:rsid w:val="00934E57"/>
    <w:rsid w:val="00941D2D"/>
    <w:rsid w:val="00A24450"/>
    <w:rsid w:val="00A35A01"/>
    <w:rsid w:val="00A64122"/>
    <w:rsid w:val="00B11672"/>
    <w:rsid w:val="00B915FF"/>
    <w:rsid w:val="00BA3AA0"/>
    <w:rsid w:val="00C0394A"/>
    <w:rsid w:val="00C26161"/>
    <w:rsid w:val="00CF0D3E"/>
    <w:rsid w:val="00D43FBF"/>
    <w:rsid w:val="00D847D0"/>
    <w:rsid w:val="00DA14B5"/>
    <w:rsid w:val="00DD6D79"/>
    <w:rsid w:val="00E27460"/>
    <w:rsid w:val="00E55664"/>
    <w:rsid w:val="00FB3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docId w15:val="{04166D0B-103E-48A2-8848-847D6B27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NoSpacing">
    <w:name w:val="No Spacing"/>
    <w:uiPriority w:val="1"/>
    <w:qFormat/>
    <w:rsid w:val="00D43FBF"/>
    <w:pPr>
      <w:tabs>
        <w:tab w:val="left" w:pos="2160"/>
      </w:tabs>
      <w:spacing w:afterAutospacing="1"/>
    </w:pPr>
    <w:rPr>
      <w:rFonts w:ascii="Times New Roman" w:hAnsi="Times New Roman"/>
    </w:rPr>
  </w:style>
  <w:style w:type="character" w:styleId="FollowedHyperlink">
    <w:name w:val="FollowedHyperlink"/>
    <w:basedOn w:val="DefaultParagraphFont"/>
    <w:uiPriority w:val="99"/>
    <w:semiHidden/>
    <w:unhideWhenUsed/>
    <w:rsid w:val="00B91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employment.highline.edu/fall-job-fair-list-of-employe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ighline.edu/campus-guide/locations-and-directions/" TargetMode="External"/><Relationship Id="rId12" Type="http://schemas.openxmlformats.org/officeDocument/2006/relationships/hyperlink" Target="https://studentemployment.highline.edu/ev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antey@highline.edu" TargetMode="External"/><Relationship Id="rId11" Type="http://schemas.openxmlformats.org/officeDocument/2006/relationships/hyperlink" Target="https://studentemployment.highline.edu/fall-job-fair-list-of-employers/" TargetMode="External"/><Relationship Id="rId5" Type="http://schemas.openxmlformats.org/officeDocument/2006/relationships/hyperlink" Target="mailto:ccarrancho@highline.edu" TargetMode="External"/><Relationship Id="rId10" Type="http://schemas.openxmlformats.org/officeDocument/2006/relationships/hyperlink" Target="https://www.highline.edu/campus-guide/locations-and-directions/" TargetMode="External"/><Relationship Id="rId4" Type="http://schemas.openxmlformats.org/officeDocument/2006/relationships/image" Target="media/image1.png"/><Relationship Id="rId9" Type="http://schemas.openxmlformats.org/officeDocument/2006/relationships/hyperlink" Target="https://studentemployment.highline.edu/ev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3184</Characters>
  <Application>Microsoft Office Word</Application>
  <DocSecurity>0</DocSecurity>
  <Lines>106</Lines>
  <Paragraphs>104</Paragraphs>
  <ScaleCrop>false</ScaleCrop>
  <HeadingPairs>
    <vt:vector size="2" baseType="variant">
      <vt:variant>
        <vt:lpstr>Title</vt:lpstr>
      </vt:variant>
      <vt:variant>
        <vt:i4>1</vt:i4>
      </vt:variant>
    </vt:vector>
  </HeadingPairs>
  <TitlesOfParts>
    <vt:vector size="1" baseType="lpstr">
      <vt:lpstr>Spring 2018 Job Fair</vt:lpstr>
    </vt:vector>
  </TitlesOfParts>
  <Company>Highline College</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2018 Job Fair</dc:title>
  <dc:subject>Media Release</dc:subject>
  <dc:creator>Kari Coglon Cantey</dc:creator>
  <cp:keywords/>
  <dc:description/>
  <cp:lastModifiedBy>Cantey, Kari</cp:lastModifiedBy>
  <cp:revision>3</cp:revision>
  <dcterms:created xsi:type="dcterms:W3CDTF">2018-10-15T19:18:00Z</dcterms:created>
  <dcterms:modified xsi:type="dcterms:W3CDTF">2018-10-15T19:19:00Z</dcterms:modified>
</cp:coreProperties>
</file>