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115DA" w14:textId="77777777" w:rsidR="003304D3" w:rsidRDefault="00CF0D3E">
      <w:r w:rsidRPr="00BC4435">
        <w:rPr>
          <w:rFonts w:ascii="Arial" w:hAnsi="Arial" w:cs="Arial"/>
          <w:b/>
          <w:bCs/>
          <w:noProof/>
          <w:sz w:val="44"/>
          <w:szCs w:val="44"/>
        </w:rPr>
        <w:drawing>
          <wp:inline distT="0" distB="0" distL="0" distR="0" wp14:anchorId="44B3F307" wp14:editId="467F2271">
            <wp:extent cx="1619250" cy="532040"/>
            <wp:effectExtent l="0" t="0" r="6350" b="1905"/>
            <wp:docPr id="1" name="Picture 1" descr="Highlin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edia releases\hclogo-black.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99513" cy="558412"/>
                    </a:xfrm>
                    <a:prstGeom prst="rect">
                      <a:avLst/>
                    </a:prstGeom>
                    <a:noFill/>
                    <a:ln>
                      <a:noFill/>
                    </a:ln>
                  </pic:spPr>
                </pic:pic>
              </a:graphicData>
            </a:graphic>
          </wp:inline>
        </w:drawing>
      </w:r>
    </w:p>
    <w:p w14:paraId="1BA08CA1" w14:textId="2C895352" w:rsidR="00207F62" w:rsidRPr="00DA14B5" w:rsidRDefault="00542F4B" w:rsidP="000941AD">
      <w:pPr>
        <w:pStyle w:val="MediaRelease"/>
      </w:pPr>
      <w:r w:rsidRPr="00DA14B5">
        <w:t>MEDIA RELEASE</w:t>
      </w:r>
    </w:p>
    <w:p w14:paraId="1C653BDC" w14:textId="6F6EEC9C" w:rsidR="00207F62" w:rsidRDefault="00542F4B" w:rsidP="00207F62">
      <w:r w:rsidRPr="00A64122">
        <w:rPr>
          <w:rStyle w:val="BookTitle"/>
        </w:rPr>
        <w:t>FOR RELEASE:</w:t>
      </w:r>
      <w:r>
        <w:tab/>
        <w:t>Immediately</w:t>
      </w:r>
      <w:bookmarkStart w:id="0" w:name="_GoBack"/>
      <w:bookmarkEnd w:id="0"/>
    </w:p>
    <w:p w14:paraId="5266E6F6" w14:textId="2E8CC9ED" w:rsidR="00207F62" w:rsidRDefault="00207F62" w:rsidP="00207F62">
      <w:r w:rsidRPr="00A64122">
        <w:rPr>
          <w:rStyle w:val="BookTitle"/>
        </w:rPr>
        <w:t>DATE:</w:t>
      </w:r>
      <w:r>
        <w:tab/>
      </w:r>
      <w:r w:rsidR="00BF2DFF" w:rsidRPr="00EA18A3">
        <w:t>October</w:t>
      </w:r>
      <w:r w:rsidRPr="00EA18A3">
        <w:t xml:space="preserve"> </w:t>
      </w:r>
      <w:r w:rsidR="00BF2DFF" w:rsidRPr="00EA18A3">
        <w:t>30</w:t>
      </w:r>
      <w:r w:rsidRPr="00EA18A3">
        <w:t>, 2018</w:t>
      </w:r>
    </w:p>
    <w:p w14:paraId="257EAA8B" w14:textId="194C533B" w:rsidR="00207F62" w:rsidRDefault="00207F62" w:rsidP="00207F62">
      <w:r w:rsidRPr="00A64122">
        <w:rPr>
          <w:rStyle w:val="BookTitle"/>
        </w:rPr>
        <w:t>CONTACT:</w:t>
      </w:r>
      <w:r>
        <w:tab/>
        <w:t xml:space="preserve">Kari Coglon Cantey: (206) 291-8622, </w:t>
      </w:r>
      <w:hyperlink r:id="rId5" w:tooltip="Send an email to Kari Coglon Cantey" w:history="1">
        <w:r w:rsidR="00DD6D79" w:rsidRPr="006919E5">
          <w:rPr>
            <w:rStyle w:val="Hyperlink"/>
          </w:rPr>
          <w:t>kcantey@highline.edu</w:t>
        </w:r>
      </w:hyperlink>
      <w:r w:rsidR="00DD6D79">
        <w:t xml:space="preserve"> </w:t>
      </w:r>
    </w:p>
    <w:p w14:paraId="508B708A" w14:textId="42ED203B" w:rsidR="00542F4B" w:rsidRDefault="00BF2DFF" w:rsidP="00542F4B">
      <w:pPr>
        <w:pStyle w:val="Heading1"/>
      </w:pPr>
      <w:r>
        <w:t xml:space="preserve">Altmayer Elected to National </w:t>
      </w:r>
      <w:r w:rsidR="00BF56B7">
        <w:t xml:space="preserve">Board of </w:t>
      </w:r>
      <w:r>
        <w:t>Community College Trustees</w:t>
      </w:r>
    </w:p>
    <w:p w14:paraId="3DE63E85" w14:textId="5EA6FF94" w:rsidR="00207F62" w:rsidRDefault="00757C5C" w:rsidP="00542F4B">
      <w:pPr>
        <w:pStyle w:val="Heading2"/>
      </w:pPr>
      <w:r>
        <w:t xml:space="preserve">Longtime Highline College Trustee </w:t>
      </w:r>
      <w:r w:rsidR="003C252C">
        <w:t>to Serve 3-Year Term</w:t>
      </w:r>
    </w:p>
    <w:p w14:paraId="4DE7C373" w14:textId="60519782" w:rsidR="002E5035" w:rsidRDefault="00207F62" w:rsidP="002E5035">
      <w:r>
        <w:t xml:space="preserve">DES MOINES, Wash. — </w:t>
      </w:r>
      <w:r w:rsidR="00287B94">
        <w:t xml:space="preserve">Highline College Trustee </w:t>
      </w:r>
      <w:r w:rsidR="003C252C">
        <w:t>Dan Altmayer</w:t>
      </w:r>
      <w:r w:rsidR="00441B2A">
        <w:t xml:space="preserve"> </w:t>
      </w:r>
      <w:proofErr w:type="gramStart"/>
      <w:r w:rsidR="00441B2A">
        <w:t>has been elected</w:t>
      </w:r>
      <w:proofErr w:type="gramEnd"/>
      <w:r w:rsidR="00441B2A">
        <w:t xml:space="preserve"> to </w:t>
      </w:r>
      <w:r w:rsidR="003C252C">
        <w:t xml:space="preserve">the </w:t>
      </w:r>
      <w:r w:rsidR="00A56A9B">
        <w:t xml:space="preserve">board of directors </w:t>
      </w:r>
      <w:r w:rsidR="00441B2A">
        <w:t>of</w:t>
      </w:r>
      <w:r w:rsidR="00A56A9B">
        <w:t xml:space="preserve"> the </w:t>
      </w:r>
      <w:hyperlink r:id="rId6" w:history="1">
        <w:r w:rsidR="003C252C" w:rsidRPr="00252EFA">
          <w:rPr>
            <w:rStyle w:val="Hyperlink"/>
          </w:rPr>
          <w:t>Association of Community College Trustees</w:t>
        </w:r>
      </w:hyperlink>
      <w:r w:rsidR="003C252C">
        <w:t xml:space="preserve"> </w:t>
      </w:r>
      <w:r w:rsidR="00A56A9B">
        <w:t>(ACCT)</w:t>
      </w:r>
      <w:r w:rsidR="003C252C">
        <w:t xml:space="preserve">. </w:t>
      </w:r>
      <w:r w:rsidR="002E5035">
        <w:t xml:space="preserve">A resident of Federal Way, </w:t>
      </w:r>
      <w:r w:rsidR="00086A3C">
        <w:t>he</w:t>
      </w:r>
      <w:r w:rsidR="002E5035">
        <w:t xml:space="preserve"> </w:t>
      </w:r>
      <w:r w:rsidR="002E5035" w:rsidRPr="004E7BFA">
        <w:t>has served on Highline’s board of trustees since October 2008.</w:t>
      </w:r>
    </w:p>
    <w:p w14:paraId="06428195" w14:textId="1D003C63" w:rsidR="006B3512" w:rsidRPr="00BF7914" w:rsidRDefault="006B3512" w:rsidP="006B3512">
      <w:r w:rsidRPr="00BF7914">
        <w:t>Altmayer</w:t>
      </w:r>
      <w:r>
        <w:t xml:space="preserve">, who </w:t>
      </w:r>
      <w:r w:rsidR="00086A3C">
        <w:t>spent</w:t>
      </w:r>
      <w:r>
        <w:t xml:space="preserve"> 25 years in the U.S. Army,</w:t>
      </w:r>
      <w:r w:rsidRPr="00BF7914">
        <w:t xml:space="preserve"> </w:t>
      </w:r>
      <w:r>
        <w:t>plans to highlight</w:t>
      </w:r>
      <w:r w:rsidRPr="00BF7914">
        <w:t xml:space="preserve"> the special needs of veteran students during his three-year term.</w:t>
      </w:r>
    </w:p>
    <w:p w14:paraId="4071D92E" w14:textId="58236AAE" w:rsidR="006B3512" w:rsidRDefault="006B3512" w:rsidP="006B3512">
      <w:r w:rsidRPr="00BF7914">
        <w:t>“Veterans bring unique backgrounds and experiences that are woven into the fabric of our campuses,” he said.</w:t>
      </w:r>
    </w:p>
    <w:p w14:paraId="7DAB61CC" w14:textId="7BE0232C" w:rsidR="006B3512" w:rsidRDefault="006B3512" w:rsidP="006B3512">
      <w:r>
        <w:t xml:space="preserve">He noted that he </w:t>
      </w:r>
      <w:proofErr w:type="gramStart"/>
      <w:r>
        <w:t>is honored</w:t>
      </w:r>
      <w:proofErr w:type="gramEnd"/>
      <w:r>
        <w:t xml:space="preserve"> by his election to the 26-member </w:t>
      </w:r>
      <w:r w:rsidRPr="002B4039">
        <w:t xml:space="preserve">board, since it is a vote of his peers. The board election </w:t>
      </w:r>
      <w:proofErr w:type="gramStart"/>
      <w:r w:rsidRPr="002B4039">
        <w:t>was held</w:t>
      </w:r>
      <w:proofErr w:type="gramEnd"/>
      <w:r w:rsidRPr="002B4039">
        <w:t xml:space="preserve"> Oct. 26 during the 49th an</w:t>
      </w:r>
      <w:r>
        <w:t xml:space="preserve">nual ACCT Leadership Congress in New York. </w:t>
      </w:r>
    </w:p>
    <w:p w14:paraId="3B553D50" w14:textId="7035D7DD" w:rsidR="00441B2A" w:rsidRPr="004E7BFA" w:rsidRDefault="00441B2A" w:rsidP="00441B2A">
      <w:r w:rsidRPr="004E7BFA">
        <w:t>ACCT is a nonprofit educational organization of governing boards, representing more than 6,500 elected and appointed trustees of community, technical and junior colleges.</w:t>
      </w:r>
    </w:p>
    <w:p w14:paraId="3D619BC9" w14:textId="04F9A080" w:rsidR="00F95B66" w:rsidRDefault="00C01DCF" w:rsidP="00207F62">
      <w:r w:rsidRPr="004E7BFA">
        <w:t>“</w:t>
      </w:r>
      <w:r w:rsidR="00F95B66" w:rsidRPr="004E7BFA">
        <w:t>I look forwar</w:t>
      </w:r>
      <w:r w:rsidRPr="004E7BFA">
        <w:t>d to serving and advancing the community and t</w:t>
      </w:r>
      <w:r w:rsidR="00F95B66" w:rsidRPr="004E7BFA">
        <w:t xml:space="preserve">echnical </w:t>
      </w:r>
      <w:r w:rsidRPr="004E7BFA">
        <w:t xml:space="preserve">college </w:t>
      </w:r>
      <w:r w:rsidR="00F95B66" w:rsidRPr="004E7BFA">
        <w:t>mission, not only at Highline College but across</w:t>
      </w:r>
      <w:r w:rsidR="006B3512">
        <w:t xml:space="preserve"> America,</w:t>
      </w:r>
      <w:r w:rsidR="00F95B66" w:rsidRPr="00F95B66">
        <w:t>”</w:t>
      </w:r>
      <w:r w:rsidR="006B3512">
        <w:t xml:space="preserve"> he said.</w:t>
      </w:r>
    </w:p>
    <w:p w14:paraId="2267C376" w14:textId="56302906" w:rsidR="00252EFA" w:rsidRDefault="00252EFA" w:rsidP="00C7661C">
      <w:r>
        <w:t>As a Highline trustee, Altmayer has been active</w:t>
      </w:r>
      <w:r w:rsidR="00C7661C">
        <w:t xml:space="preserve"> in statewide leadership, including as president of the </w:t>
      </w:r>
      <w:hyperlink r:id="rId7" w:history="1">
        <w:r w:rsidR="00C7661C" w:rsidRPr="00C7661C">
          <w:rPr>
            <w:rStyle w:val="Hyperlink"/>
          </w:rPr>
          <w:t>Washington State Association of College Trustees</w:t>
        </w:r>
      </w:hyperlink>
      <w:r w:rsidR="00C7661C">
        <w:t xml:space="preserve"> (ACT). He also served a three-year term as </w:t>
      </w:r>
      <w:r w:rsidR="00C7661C" w:rsidRPr="00C7661C">
        <w:t>Washington State Coordinator for ACCT</w:t>
      </w:r>
      <w:r w:rsidR="00C7661C">
        <w:t>.</w:t>
      </w:r>
    </w:p>
    <w:p w14:paraId="0906C4F8" w14:textId="77777777" w:rsidR="00FC1C2A" w:rsidRDefault="00FC1C2A" w:rsidP="00FC1C2A">
      <w:r>
        <w:t xml:space="preserve">In 2017, Altmayer </w:t>
      </w:r>
      <w:r w:rsidRPr="00C01DCF">
        <w:t xml:space="preserve">received the </w:t>
      </w:r>
      <w:hyperlink r:id="rId8" w:history="1">
        <w:r w:rsidRPr="00252EFA">
          <w:rPr>
            <w:rStyle w:val="Hyperlink"/>
          </w:rPr>
          <w:t>2017 Trustee Leadership Award</w:t>
        </w:r>
      </w:hyperlink>
      <w:r>
        <w:t xml:space="preserve"> from ACCT, an annual award recognizing </w:t>
      </w:r>
      <w:r w:rsidRPr="00C01DCF">
        <w:t>exceptional contributions and service among trustees at more than 1,100 two-year postsecondary institutions.</w:t>
      </w:r>
    </w:p>
    <w:p w14:paraId="27F3A620" w14:textId="179DF90A" w:rsidR="00F95B66" w:rsidRDefault="00F95B66" w:rsidP="00207F62">
      <w:r w:rsidRPr="00F95B66">
        <w:t xml:space="preserve">“Community colleges are more important than ever to ensuring that every person who seeks higher education will be able to access and complete college,” said ACCT President and CEO J. </w:t>
      </w:r>
      <w:r w:rsidRPr="00F95B66">
        <w:lastRenderedPageBreak/>
        <w:t>Noah Brown. “The ACCT Board of Directors is charged with great responsibility. Dan’s track record of proven leadership will be a valuable contribution to the vital work we have ahead of us.”</w:t>
      </w:r>
    </w:p>
    <w:p w14:paraId="033EC995" w14:textId="36B1D616" w:rsidR="00C01DCF" w:rsidRDefault="00BF7914" w:rsidP="00207F62">
      <w:r>
        <w:t xml:space="preserve">After retiring from the military, </w:t>
      </w:r>
      <w:r w:rsidR="00C01DCF" w:rsidRPr="00C01DCF">
        <w:t xml:space="preserve">Altmayer </w:t>
      </w:r>
      <w:r w:rsidR="00090CFB">
        <w:t xml:space="preserve">joined </w:t>
      </w:r>
      <w:r w:rsidR="00C01DCF" w:rsidRPr="00C01DCF">
        <w:t xml:space="preserve">Edward Jones Investments </w:t>
      </w:r>
      <w:r w:rsidR="00090CFB">
        <w:t>in</w:t>
      </w:r>
      <w:r w:rsidR="00A56A9B">
        <w:t xml:space="preserve"> 1992</w:t>
      </w:r>
      <w:r w:rsidR="00090CFB">
        <w:t xml:space="preserve"> as a financial advisor</w:t>
      </w:r>
      <w:r w:rsidR="00A56A9B">
        <w:t xml:space="preserve">. </w:t>
      </w:r>
      <w:r w:rsidR="00090CFB">
        <w:t>In addition to volunteer work on the Highline board, he</w:t>
      </w:r>
      <w:r w:rsidR="00A56A9B">
        <w:t xml:space="preserve"> </w:t>
      </w:r>
      <w:r w:rsidR="00090CFB">
        <w:t>contributes time to other</w:t>
      </w:r>
      <w:r w:rsidR="00A56A9B">
        <w:t xml:space="preserve"> South King County organizations, including the </w:t>
      </w:r>
      <w:r w:rsidR="00F07E9F">
        <w:t xml:space="preserve">Highline College </w:t>
      </w:r>
      <w:r w:rsidR="00F07E9F" w:rsidRPr="00F07E9F">
        <w:t>Foundation</w:t>
      </w:r>
      <w:r w:rsidR="00A56A9B" w:rsidRPr="00F07E9F">
        <w:t>.</w:t>
      </w:r>
      <w:r w:rsidR="00C01DCF" w:rsidRPr="00F07E9F">
        <w:t xml:space="preserve"> </w:t>
      </w:r>
      <w:r w:rsidR="00F07E9F" w:rsidRPr="00F07E9F">
        <w:t>In November, he will join Mayor Jim Ferrell’s Veterans’ Advisory Committee for the City of Federal Way.</w:t>
      </w:r>
    </w:p>
    <w:p w14:paraId="6838F833" w14:textId="3B6B1F56" w:rsidR="003C252C" w:rsidRDefault="00BF56B7" w:rsidP="00207F62">
      <w:r>
        <w:t>H</w:t>
      </w:r>
      <w:r w:rsidR="003C252C" w:rsidRPr="003C252C">
        <w:t xml:space="preserve">ighline’s </w:t>
      </w:r>
      <w:r w:rsidR="00287B94">
        <w:t xml:space="preserve">five-member </w:t>
      </w:r>
      <w:r w:rsidRPr="00252EFA">
        <w:t>b</w:t>
      </w:r>
      <w:r w:rsidR="003C252C" w:rsidRPr="00252EFA">
        <w:t xml:space="preserve">oard is composed of community members </w:t>
      </w:r>
      <w:r w:rsidR="003C252C" w:rsidRPr="003C252C">
        <w:t>from the college’s service area of South King County.</w:t>
      </w:r>
      <w:r w:rsidR="00287B94">
        <w:t xml:space="preserve"> </w:t>
      </w:r>
      <w:proofErr w:type="gramStart"/>
      <w:r w:rsidR="00287B94">
        <w:t xml:space="preserve">Members are appointed by </w:t>
      </w:r>
      <w:r w:rsidR="00252EFA">
        <w:t>Washington</w:t>
      </w:r>
      <w:r w:rsidR="00287B94">
        <w:t>’s governor and serve up to two terms</w:t>
      </w:r>
      <w:proofErr w:type="gramEnd"/>
      <w:r w:rsidR="00287B94">
        <w:t xml:space="preserve">. </w:t>
      </w:r>
    </w:p>
    <w:p w14:paraId="423E4210" w14:textId="77777777" w:rsidR="00207F62" w:rsidRDefault="00207F62" w:rsidP="003105F5">
      <w:pPr>
        <w:jc w:val="center"/>
      </w:pPr>
      <w:r>
        <w:t># # #</w:t>
      </w:r>
    </w:p>
    <w:p w14:paraId="6AE4CA7E" w14:textId="434F12A9" w:rsidR="00207F62" w:rsidRDefault="00207F62" w:rsidP="00207F62">
      <w:pPr>
        <w:rPr>
          <w:b/>
        </w:rPr>
      </w:pPr>
      <w:r w:rsidRPr="003105F5">
        <w:rPr>
          <w:b/>
        </w:rPr>
        <w:t xml:space="preserve">Attachment: </w:t>
      </w:r>
      <w:r w:rsidR="00F95B66">
        <w:t>Photo of Dan Altmayer</w:t>
      </w:r>
    </w:p>
    <w:p w14:paraId="19F08C41" w14:textId="77777777" w:rsidR="00FB35D8" w:rsidRDefault="00FB35D8" w:rsidP="00252EFA">
      <w:pPr>
        <w:spacing w:after="0" w:afterAutospacing="0"/>
        <w:rPr>
          <w:b/>
        </w:rPr>
      </w:pPr>
      <w:r>
        <w:rPr>
          <w:b/>
        </w:rPr>
        <w:t>Links within this release:</w:t>
      </w:r>
    </w:p>
    <w:p w14:paraId="3C4158B4" w14:textId="6ED9D774" w:rsidR="00FB35D8" w:rsidRDefault="00FB35D8" w:rsidP="00252EFA">
      <w:pPr>
        <w:spacing w:after="0" w:afterAutospacing="0"/>
      </w:pPr>
      <w:r>
        <w:t xml:space="preserve">— </w:t>
      </w:r>
      <w:r w:rsidR="00252EFA" w:rsidRPr="00252EFA">
        <w:t>Association of Community College Trustees</w:t>
      </w:r>
      <w:r w:rsidR="00252EFA">
        <w:t xml:space="preserve">: </w:t>
      </w:r>
      <w:hyperlink r:id="rId9" w:history="1">
        <w:r w:rsidR="00252EFA" w:rsidRPr="00C962A1">
          <w:rPr>
            <w:rStyle w:val="Hyperlink"/>
          </w:rPr>
          <w:t>http://www.acct.org/</w:t>
        </w:r>
      </w:hyperlink>
    </w:p>
    <w:p w14:paraId="362B7FF7" w14:textId="3DABABF7" w:rsidR="00C7661C" w:rsidRDefault="00C7661C" w:rsidP="00C7661C">
      <w:pPr>
        <w:spacing w:after="0" w:afterAutospacing="0"/>
      </w:pPr>
      <w:r>
        <w:t xml:space="preserve">— Washington State Association of College Trustees: </w:t>
      </w:r>
      <w:hyperlink r:id="rId10" w:history="1">
        <w:r w:rsidRPr="00C962A1">
          <w:rPr>
            <w:rStyle w:val="Hyperlink"/>
          </w:rPr>
          <w:t>https://www.sbctc.edu/about/college-trustees/</w:t>
        </w:r>
      </w:hyperlink>
    </w:p>
    <w:p w14:paraId="31F4C8FC" w14:textId="19BBC0DD" w:rsidR="00FB35D8" w:rsidRDefault="00FB35D8" w:rsidP="00FB35D8">
      <w:r>
        <w:t xml:space="preserve">— </w:t>
      </w:r>
      <w:r w:rsidR="00252EFA" w:rsidRPr="00C01DCF">
        <w:t>2017 Tru</w:t>
      </w:r>
      <w:r w:rsidR="00252EFA">
        <w:t xml:space="preserve">stee Leadership Award: </w:t>
      </w:r>
      <w:hyperlink r:id="rId11" w:history="1">
        <w:r w:rsidR="00252EFA" w:rsidRPr="00C962A1">
          <w:rPr>
            <w:rStyle w:val="Hyperlink"/>
          </w:rPr>
          <w:t>https://www.highline.edu/dan-altmayer/</w:t>
        </w:r>
      </w:hyperlink>
    </w:p>
    <w:p w14:paraId="3BC9B866" w14:textId="55B04E06" w:rsidR="00207F62" w:rsidRPr="00A56A9B" w:rsidRDefault="00207F62" w:rsidP="00287B94">
      <w:pPr>
        <w:rPr>
          <w:rStyle w:val="SubtleEmphasis"/>
        </w:rPr>
      </w:pPr>
      <w:r w:rsidRPr="00A56A9B">
        <w:rPr>
          <w:rStyle w:val="SubtleEmphasis"/>
        </w:rPr>
        <w:t xml:space="preserve">Founded in 1961 as the first community college in King County, Highline College annually serves more than 17,000 students. With over 70 percent students of color, Highline is the most diverse higher education institution in the state. The college offers a wide range of academic transfer, professional-technical education, basic skills and applied bachelor’s degree programs. Alumni include former Seattle Mayor Norm Rice, entrepreneur </w:t>
      </w:r>
      <w:proofErr w:type="spellStart"/>
      <w:r w:rsidRPr="00A56A9B">
        <w:rPr>
          <w:rStyle w:val="SubtleEmphasis"/>
        </w:rPr>
        <w:t>Junki</w:t>
      </w:r>
      <w:proofErr w:type="spellEnd"/>
      <w:r w:rsidRPr="00A56A9B">
        <w:rPr>
          <w:rStyle w:val="SubtleEmphasis"/>
        </w:rPr>
        <w:t xml:space="preserve"> Yoshida and former Washington state poet laureate Sam Green.</w:t>
      </w:r>
    </w:p>
    <w:sectPr w:rsidR="00207F62" w:rsidRPr="00A56A9B" w:rsidSect="00E556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D3E"/>
    <w:rsid w:val="00086A3C"/>
    <w:rsid w:val="00090CFB"/>
    <w:rsid w:val="000941AD"/>
    <w:rsid w:val="001F2DFC"/>
    <w:rsid w:val="00207F62"/>
    <w:rsid w:val="00252EFA"/>
    <w:rsid w:val="00287B94"/>
    <w:rsid w:val="00291AF4"/>
    <w:rsid w:val="002B4039"/>
    <w:rsid w:val="002E5035"/>
    <w:rsid w:val="003105F5"/>
    <w:rsid w:val="00357071"/>
    <w:rsid w:val="003C252C"/>
    <w:rsid w:val="00441B2A"/>
    <w:rsid w:val="00472C2C"/>
    <w:rsid w:val="004E7BFA"/>
    <w:rsid w:val="00512303"/>
    <w:rsid w:val="005424B2"/>
    <w:rsid w:val="00542F4B"/>
    <w:rsid w:val="005A1554"/>
    <w:rsid w:val="005D5CD4"/>
    <w:rsid w:val="006A2CF9"/>
    <w:rsid w:val="006B3512"/>
    <w:rsid w:val="007070B7"/>
    <w:rsid w:val="00757C5C"/>
    <w:rsid w:val="00784114"/>
    <w:rsid w:val="00807CD5"/>
    <w:rsid w:val="00910E2D"/>
    <w:rsid w:val="00941D2D"/>
    <w:rsid w:val="00A24EB3"/>
    <w:rsid w:val="00A35A01"/>
    <w:rsid w:val="00A56A9B"/>
    <w:rsid w:val="00A64122"/>
    <w:rsid w:val="00BA3AA0"/>
    <w:rsid w:val="00BF2DFF"/>
    <w:rsid w:val="00BF56B7"/>
    <w:rsid w:val="00BF7914"/>
    <w:rsid w:val="00C01DCF"/>
    <w:rsid w:val="00C7661C"/>
    <w:rsid w:val="00CF0D3E"/>
    <w:rsid w:val="00DA14B5"/>
    <w:rsid w:val="00DD6D79"/>
    <w:rsid w:val="00E27460"/>
    <w:rsid w:val="00E55664"/>
    <w:rsid w:val="00EA18A3"/>
    <w:rsid w:val="00F07E9F"/>
    <w:rsid w:val="00F07FD1"/>
    <w:rsid w:val="00F107BA"/>
    <w:rsid w:val="00F95B66"/>
    <w:rsid w:val="00FB35D8"/>
    <w:rsid w:val="00FC1C2A"/>
    <w:rsid w:val="00FE7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7FFD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0B7"/>
    <w:pPr>
      <w:tabs>
        <w:tab w:val="left" w:pos="2160"/>
      </w:tabs>
      <w:spacing w:after="100" w:afterAutospacing="1"/>
    </w:pPr>
    <w:rPr>
      <w:rFonts w:ascii="Times New Roman" w:hAnsi="Times New Roman"/>
    </w:rPr>
  </w:style>
  <w:style w:type="paragraph" w:styleId="Heading1">
    <w:name w:val="heading 1"/>
    <w:basedOn w:val="Normal"/>
    <w:next w:val="Normal"/>
    <w:link w:val="Heading1Char"/>
    <w:uiPriority w:val="9"/>
    <w:qFormat/>
    <w:rsid w:val="00941D2D"/>
    <w:pPr>
      <w:keepNext/>
      <w:keepLines/>
      <w:spacing w:before="240" w:after="0" w:afterAutospacing="0"/>
      <w:jc w:val="center"/>
      <w:outlineLvl w:val="0"/>
    </w:pPr>
    <w:rPr>
      <w:rFonts w:ascii="Arial" w:eastAsiaTheme="majorEastAsia" w:hAnsi="Arial" w:cstheme="majorBidi"/>
      <w:b/>
      <w:bCs/>
      <w:sz w:val="28"/>
      <w:szCs w:val="32"/>
    </w:rPr>
  </w:style>
  <w:style w:type="paragraph" w:styleId="Heading2">
    <w:name w:val="heading 2"/>
    <w:basedOn w:val="Normal"/>
    <w:next w:val="Normal"/>
    <w:link w:val="Heading2Char"/>
    <w:uiPriority w:val="9"/>
    <w:unhideWhenUsed/>
    <w:qFormat/>
    <w:rsid w:val="00542F4B"/>
    <w:pPr>
      <w:keepNext/>
      <w:keepLines/>
      <w:spacing w:before="40"/>
      <w:jc w:val="center"/>
      <w:outlineLvl w:val="1"/>
    </w:pPr>
    <w:rPr>
      <w:rFonts w:ascii="Arial" w:eastAsiaTheme="majorEastAsia" w:hAnsi="Arial"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1D2D"/>
    <w:rPr>
      <w:rFonts w:ascii="Arial" w:eastAsiaTheme="majorEastAsia" w:hAnsi="Arial" w:cstheme="majorBidi"/>
      <w:b/>
      <w:bCs/>
      <w:sz w:val="28"/>
      <w:szCs w:val="32"/>
    </w:rPr>
  </w:style>
  <w:style w:type="character" w:customStyle="1" w:styleId="Heading2Char">
    <w:name w:val="Heading 2 Char"/>
    <w:basedOn w:val="DefaultParagraphFont"/>
    <w:link w:val="Heading2"/>
    <w:uiPriority w:val="9"/>
    <w:rsid w:val="00542F4B"/>
    <w:rPr>
      <w:rFonts w:ascii="Arial" w:eastAsiaTheme="majorEastAsia" w:hAnsi="Arial" w:cstheme="majorBidi"/>
      <w:sz w:val="26"/>
      <w:szCs w:val="26"/>
    </w:rPr>
  </w:style>
  <w:style w:type="character" w:styleId="BookTitle">
    <w:name w:val="Book Title"/>
    <w:aliases w:val="Release Info"/>
    <w:basedOn w:val="DefaultParagraphFont"/>
    <w:uiPriority w:val="33"/>
    <w:qFormat/>
    <w:rsid w:val="00A64122"/>
    <w:rPr>
      <w:rFonts w:ascii="Arial" w:hAnsi="Arial"/>
      <w:b/>
      <w:bCs/>
      <w:i w:val="0"/>
      <w:iCs w:val="0"/>
      <w:spacing w:val="5"/>
    </w:rPr>
  </w:style>
  <w:style w:type="paragraph" w:customStyle="1" w:styleId="MediaRelease">
    <w:name w:val="Media Release"/>
    <w:basedOn w:val="Normal"/>
    <w:qFormat/>
    <w:rsid w:val="00DA14B5"/>
    <w:pPr>
      <w:pBdr>
        <w:bottom w:val="single" w:sz="4" w:space="1" w:color="auto"/>
      </w:pBdr>
      <w:jc w:val="right"/>
    </w:pPr>
    <w:rPr>
      <w:rFonts w:ascii="Arial" w:hAnsi="Arial" w:cs="Arial"/>
      <w:b/>
      <w:bCs/>
      <w:sz w:val="44"/>
      <w:szCs w:val="44"/>
    </w:rPr>
  </w:style>
  <w:style w:type="paragraph" w:customStyle="1" w:styleId="draft">
    <w:name w:val="draft"/>
    <w:basedOn w:val="Normal"/>
    <w:qFormat/>
    <w:rsid w:val="00941D2D"/>
    <w:pPr>
      <w:spacing w:after="0" w:afterAutospacing="0"/>
      <w:jc w:val="right"/>
    </w:pPr>
    <w:rPr>
      <w:rFonts w:ascii="Arial" w:hAnsi="Arial"/>
      <w:b/>
      <w:bCs/>
      <w:color w:val="FF0000"/>
    </w:rPr>
  </w:style>
  <w:style w:type="character" w:styleId="Hyperlink">
    <w:name w:val="Hyperlink"/>
    <w:basedOn w:val="DefaultParagraphFont"/>
    <w:uiPriority w:val="99"/>
    <w:unhideWhenUsed/>
    <w:rsid w:val="00DD6D79"/>
    <w:rPr>
      <w:color w:val="0563C1" w:themeColor="hyperlink"/>
      <w:u w:val="single"/>
    </w:rPr>
  </w:style>
  <w:style w:type="paragraph" w:styleId="Title">
    <w:name w:val="Title"/>
    <w:basedOn w:val="Normal"/>
    <w:next w:val="Normal"/>
    <w:link w:val="TitleChar"/>
    <w:uiPriority w:val="10"/>
    <w:qFormat/>
    <w:rsid w:val="000941A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41AD"/>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A56A9B"/>
    <w:rPr>
      <w:i/>
      <w:iCs/>
      <w:color w:val="404040" w:themeColor="text1" w:themeTint="BF"/>
    </w:rPr>
  </w:style>
  <w:style w:type="paragraph" w:styleId="BalloonText">
    <w:name w:val="Balloon Text"/>
    <w:basedOn w:val="Normal"/>
    <w:link w:val="BalloonTextChar"/>
    <w:uiPriority w:val="99"/>
    <w:semiHidden/>
    <w:unhideWhenUsed/>
    <w:rsid w:val="00807CD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C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113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ghline.edu/dan-altmaye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sbctc.edu/about/college-trustee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ct.org/" TargetMode="External"/><Relationship Id="rId11" Type="http://schemas.openxmlformats.org/officeDocument/2006/relationships/hyperlink" Target="https://www.highline.edu/dan-altmayer/" TargetMode="External"/><Relationship Id="rId5" Type="http://schemas.openxmlformats.org/officeDocument/2006/relationships/hyperlink" Target="mailto:kcantey@highline.edu" TargetMode="External"/><Relationship Id="rId10" Type="http://schemas.openxmlformats.org/officeDocument/2006/relationships/hyperlink" Target="https://www.sbctc.edu/about/college-trustees/" TargetMode="External"/><Relationship Id="rId4" Type="http://schemas.openxmlformats.org/officeDocument/2006/relationships/image" Target="media/image1.png"/><Relationship Id="rId9" Type="http://schemas.openxmlformats.org/officeDocument/2006/relationships/hyperlink" Target="http://www.ac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Altmayer Elected to National Community College Trustees’ Board</vt:lpstr>
    </vt:vector>
  </TitlesOfParts>
  <Company>Highline College</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Altmayer Elected to National Community College Trustees’ Board</dc:title>
  <dc:subject>Media Release</dc:subject>
  <dc:creator>Kari Coglon Cantey</dc:creator>
  <cp:keywords/>
  <dc:description/>
  <cp:lastModifiedBy>Cantey, Kari</cp:lastModifiedBy>
  <cp:revision>2</cp:revision>
  <cp:lastPrinted>2018-10-30T15:54:00Z</cp:lastPrinted>
  <dcterms:created xsi:type="dcterms:W3CDTF">2018-10-30T18:56:00Z</dcterms:created>
  <dcterms:modified xsi:type="dcterms:W3CDTF">2018-10-30T18:56:00Z</dcterms:modified>
</cp:coreProperties>
</file>