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2629408D" w:rsidR="00AC7E6A" w:rsidRPr="00141D8B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04DA6950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B22F40">
        <w:rPr>
          <w:rStyle w:val="BodyTextAChar"/>
        </w:rPr>
        <w:t xml:space="preserve">November </w:t>
      </w:r>
      <w:r w:rsidR="00B95E20">
        <w:rPr>
          <w:rStyle w:val="BodyTextAChar"/>
        </w:rPr>
        <w:t>2</w:t>
      </w:r>
      <w:r w:rsidR="00D61E25" w:rsidRPr="00693F04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204B2B43" w14:textId="77777777" w:rsidR="00F73EDB" w:rsidRPr="00020E52" w:rsidRDefault="00F73EDB" w:rsidP="00F73EDB">
      <w:pPr>
        <w:pStyle w:val="BodyTextA"/>
      </w:pPr>
    </w:p>
    <w:p w14:paraId="10AAB4C9" w14:textId="59A13EA5" w:rsidR="00822A0E" w:rsidRPr="00020E52" w:rsidRDefault="00B95E20" w:rsidP="00A60F3A">
      <w:pPr>
        <w:pStyle w:val="Heading2"/>
      </w:pPr>
      <w:r>
        <w:t xml:space="preserve">Community </w:t>
      </w:r>
      <w:r w:rsidR="00822A0E">
        <w:t xml:space="preserve">Will Be Called </w:t>
      </w:r>
      <w:r>
        <w:t xml:space="preserve">On </w:t>
      </w:r>
      <w:r w:rsidR="00822A0E">
        <w:t xml:space="preserve">to </w:t>
      </w:r>
      <w:r w:rsidR="00D12856">
        <w:t xml:space="preserve">Help </w:t>
      </w:r>
      <w:proofErr w:type="gramStart"/>
      <w:r w:rsidR="00D12856">
        <w:t>With</w:t>
      </w:r>
      <w:proofErr w:type="gramEnd"/>
      <w:r w:rsidR="00D12856">
        <w:t xml:space="preserve"> Presidential Search</w:t>
      </w:r>
    </w:p>
    <w:p w14:paraId="642E2881" w14:textId="1EC74B4C" w:rsidR="003E65F1" w:rsidRPr="009C11B7" w:rsidRDefault="00D12856" w:rsidP="00A60F3A">
      <w:pPr>
        <w:pStyle w:val="Heading3"/>
      </w:pPr>
      <w:r>
        <w:t xml:space="preserve">Highline </w:t>
      </w:r>
      <w:r w:rsidR="00091585" w:rsidRPr="00020E52">
        <w:t xml:space="preserve">Trustees </w:t>
      </w:r>
      <w:r w:rsidR="009C11B7">
        <w:t>Vote on Subcommittee, Select</w:t>
      </w:r>
      <w:r w:rsidR="00475A4F">
        <w:t xml:space="preserve"> Search </w:t>
      </w:r>
      <w:r w:rsidR="00475A4F" w:rsidRPr="009C11B7">
        <w:t>Firm</w:t>
      </w:r>
      <w:r w:rsidR="00BA762A" w:rsidRPr="009C11B7">
        <w:t>, Set Next Meeting Date</w:t>
      </w:r>
    </w:p>
    <w:p w14:paraId="59D4D9D8" w14:textId="77777777" w:rsidR="003E65F1" w:rsidRPr="00020E52" w:rsidRDefault="003E65F1" w:rsidP="005F697D">
      <w:pPr>
        <w:pStyle w:val="BodyTextA"/>
      </w:pPr>
    </w:p>
    <w:p w14:paraId="4797DFC1" w14:textId="558CB5CD" w:rsidR="00044C21" w:rsidRDefault="008349DB" w:rsidP="00020E52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CE6E9D" w:rsidRPr="00044C21">
        <w:t>As many as eight</w:t>
      </w:r>
      <w:r w:rsidR="00412B0A" w:rsidRPr="00044C21">
        <w:t xml:space="preserve"> members </w:t>
      </w:r>
      <w:r w:rsidR="00CE6E9D">
        <w:t xml:space="preserve">of the South King County community </w:t>
      </w:r>
      <w:proofErr w:type="gramStart"/>
      <w:r w:rsidR="00CE6E9D">
        <w:t>will be asked</w:t>
      </w:r>
      <w:proofErr w:type="gramEnd"/>
      <w:r w:rsidR="00CE6E9D">
        <w:t xml:space="preserve"> to serve on a subcommittee to help in the search </w:t>
      </w:r>
      <w:r w:rsidR="00044C21">
        <w:t xml:space="preserve">to replace </w:t>
      </w:r>
      <w:hyperlink r:id="rId8" w:history="1">
        <w:r w:rsidR="00044C21" w:rsidRPr="00020E52">
          <w:rPr>
            <w:rStyle w:val="Hyperlink"/>
          </w:rPr>
          <w:t>Dr. Jack Bermingham</w:t>
        </w:r>
      </w:hyperlink>
      <w:r w:rsidR="00044C21" w:rsidRPr="00020E52">
        <w:t xml:space="preserve">, </w:t>
      </w:r>
      <w:r w:rsidR="00044C21" w:rsidRPr="00044C21">
        <w:t xml:space="preserve">who </w:t>
      </w:r>
      <w:r w:rsidR="00044C21">
        <w:t xml:space="preserve">retired earlier this year as Highline College president. </w:t>
      </w:r>
      <w:r w:rsidR="00412B0A">
        <w:t xml:space="preserve">During a special public meeting held Monday on campus, the college’s </w:t>
      </w:r>
      <w:hyperlink r:id="rId9" w:history="1">
        <w:r w:rsidR="00412B0A" w:rsidRPr="00020E52">
          <w:rPr>
            <w:rStyle w:val="Hyperlink"/>
          </w:rPr>
          <w:t>Board of Trustees</w:t>
        </w:r>
      </w:hyperlink>
      <w:r w:rsidR="00412B0A" w:rsidRPr="00020E52">
        <w:t xml:space="preserve"> </w:t>
      </w:r>
      <w:r w:rsidR="00CE6E9D">
        <w:t xml:space="preserve">approved the </w:t>
      </w:r>
      <w:r w:rsidR="00044C21" w:rsidRPr="00D12856">
        <w:t xml:space="preserve">overall makeup of </w:t>
      </w:r>
      <w:r w:rsidR="00F73EDB">
        <w:t>the group.</w:t>
      </w:r>
    </w:p>
    <w:p w14:paraId="63466CC5" w14:textId="77777777" w:rsidR="00044C21" w:rsidRDefault="00044C21" w:rsidP="00020E52">
      <w:pPr>
        <w:pStyle w:val="BodyTextA"/>
      </w:pPr>
    </w:p>
    <w:p w14:paraId="2FAD874B" w14:textId="49720BE3" w:rsidR="00317582" w:rsidRPr="009C11B7" w:rsidRDefault="00CE6E9D" w:rsidP="00020E52">
      <w:pPr>
        <w:pStyle w:val="BodyTextA"/>
      </w:pPr>
      <w:r>
        <w:t>In addition to community members, the subcommittee will include</w:t>
      </w:r>
      <w:r w:rsidR="00044C21">
        <w:t xml:space="preserve"> college</w:t>
      </w:r>
      <w:r>
        <w:t xml:space="preserve"> </w:t>
      </w:r>
      <w:proofErr w:type="gramStart"/>
      <w:r>
        <w:t>sta</w:t>
      </w:r>
      <w:r w:rsidR="00044C21">
        <w:t>ff and faculty</w:t>
      </w:r>
      <w:proofErr w:type="gramEnd"/>
      <w:r w:rsidR="00044C21">
        <w:t xml:space="preserve"> and at least one student. Up to 18 people </w:t>
      </w:r>
      <w:proofErr w:type="gramStart"/>
      <w:r w:rsidR="00044C21">
        <w:t>are expected</w:t>
      </w:r>
      <w:proofErr w:type="gramEnd"/>
      <w:r w:rsidR="00044C21">
        <w:t xml:space="preserve"> to serve on the subcommittee. Once the names of the </w:t>
      </w:r>
      <w:r w:rsidR="00475A4F">
        <w:t>sub</w:t>
      </w:r>
      <w:r w:rsidR="00044C21">
        <w:t xml:space="preserve">committee members have been made final, the </w:t>
      </w:r>
      <w:proofErr w:type="gramStart"/>
      <w:r w:rsidR="00044C21">
        <w:t>list will be voted on by the five-membe</w:t>
      </w:r>
      <w:r w:rsidR="00D12856">
        <w:t xml:space="preserve">r </w:t>
      </w:r>
      <w:r w:rsidR="00D12856" w:rsidRPr="009C11B7">
        <w:t>board</w:t>
      </w:r>
      <w:proofErr w:type="gramEnd"/>
      <w:r w:rsidR="00D12856" w:rsidRPr="009C11B7">
        <w:t xml:space="preserve"> during a public mee</w:t>
      </w:r>
      <w:r w:rsidR="00475A4F" w:rsidRPr="009C11B7">
        <w:t>ting.</w:t>
      </w:r>
    </w:p>
    <w:p w14:paraId="73A1DB7E" w14:textId="77777777" w:rsidR="00412B0A" w:rsidRPr="009C11B7" w:rsidRDefault="00412B0A" w:rsidP="00020E52">
      <w:pPr>
        <w:pStyle w:val="BodyTextA"/>
      </w:pPr>
    </w:p>
    <w:p w14:paraId="1AE1FD14" w14:textId="241A9A8A" w:rsidR="004311AF" w:rsidRPr="009C11B7" w:rsidRDefault="004311AF" w:rsidP="00020E52">
      <w:pPr>
        <w:pStyle w:val="BodyTextA"/>
      </w:pPr>
      <w:r w:rsidRPr="009C11B7">
        <w:t>Board members als</w:t>
      </w:r>
      <w:r w:rsidR="00066C6C" w:rsidRPr="009C11B7">
        <w:t>o voted to</w:t>
      </w:r>
      <w:r w:rsidRPr="009C11B7">
        <w:t xml:space="preserve"> move forward in contract negotiations with </w:t>
      </w:r>
      <w:hyperlink r:id="rId10" w:history="1">
        <w:r w:rsidRPr="00E25502">
          <w:rPr>
            <w:rStyle w:val="Hyperlink"/>
            <w:color w:val="0070C0"/>
          </w:rPr>
          <w:t>Gold Hill Associates</w:t>
        </w:r>
      </w:hyperlink>
      <w:r w:rsidRPr="009C11B7">
        <w:t xml:space="preserve">, </w:t>
      </w:r>
      <w:r w:rsidR="00D12856" w:rsidRPr="009C11B7">
        <w:t>a national search firm specializing in community college executive searches. Gold Hill was one of five firms to respond to the board’s request for quote, issued at the end of Sept.</w:t>
      </w:r>
      <w:r w:rsidR="00475A4F" w:rsidRPr="009C11B7">
        <w:t xml:space="preserve"> The board </w:t>
      </w:r>
      <w:proofErr w:type="gramStart"/>
      <w:r w:rsidR="00475A4F" w:rsidRPr="009C11B7">
        <w:t>is expected</w:t>
      </w:r>
      <w:proofErr w:type="gramEnd"/>
      <w:r w:rsidR="00475A4F" w:rsidRPr="009C11B7">
        <w:t xml:space="preserve"> to take final action on a contract with the firm at a future meeting.</w:t>
      </w:r>
    </w:p>
    <w:p w14:paraId="7A110343" w14:textId="77777777" w:rsidR="009C11B7" w:rsidRPr="009C11B7" w:rsidRDefault="009C11B7" w:rsidP="009C11B7">
      <w:pPr>
        <w:pStyle w:val="BodyTextA"/>
      </w:pPr>
    </w:p>
    <w:p w14:paraId="79B708E3" w14:textId="7DDCEDDD" w:rsidR="009C11B7" w:rsidRPr="009C11B7" w:rsidRDefault="009C11B7" w:rsidP="009C11B7">
      <w:pPr>
        <w:pStyle w:val="BodyTextA"/>
      </w:pPr>
      <w:r w:rsidRPr="009C11B7">
        <w:t xml:space="preserve">The next special board meeting is scheduled for Tuesday, Nov. 7, at 1 p.m. in the Mt. Skokomish Room of Building 8 (Highline Student Union) on the college’s </w:t>
      </w:r>
      <w:hyperlink r:id="rId11" w:history="1">
        <w:r w:rsidRPr="00020E52">
          <w:rPr>
            <w:rStyle w:val="Hyperlink"/>
          </w:rPr>
          <w:t>main campus</w:t>
        </w:r>
      </w:hyperlink>
      <w:r w:rsidRPr="00020E52">
        <w:t>.</w:t>
      </w:r>
      <w:r>
        <w:t xml:space="preserve"> </w:t>
      </w:r>
      <w:r w:rsidRPr="009C11B7">
        <w:t xml:space="preserve">Once the meeting’s topics have been set, a notice will be available on the board’s </w:t>
      </w:r>
      <w:hyperlink r:id="rId12" w:history="1">
        <w:r w:rsidRPr="00F24CE6">
          <w:rPr>
            <w:rStyle w:val="Hyperlink"/>
          </w:rPr>
          <w:t>Meeting Agendas page</w:t>
        </w:r>
      </w:hyperlink>
      <w:r>
        <w:t>.</w:t>
      </w:r>
    </w:p>
    <w:p w14:paraId="0E80B0F3" w14:textId="77777777" w:rsidR="009C11B7" w:rsidRDefault="009C11B7" w:rsidP="00020E52">
      <w:pPr>
        <w:pStyle w:val="BodyTextA"/>
      </w:pPr>
    </w:p>
    <w:p w14:paraId="533BDAB1" w14:textId="24B32000" w:rsidR="00822A0E" w:rsidRDefault="00822A0E" w:rsidP="00020E52">
      <w:pPr>
        <w:pStyle w:val="BodyTextA"/>
      </w:pPr>
      <w:r w:rsidRPr="00822A0E">
        <w:t>The timeline for the presidential search process has not been determined</w:t>
      </w:r>
      <w:r>
        <w:t>. B</w:t>
      </w:r>
      <w:r w:rsidRPr="00822A0E">
        <w:t xml:space="preserve">oard members </w:t>
      </w:r>
      <w:r>
        <w:t xml:space="preserve">have </w:t>
      </w:r>
      <w:r w:rsidRPr="00822A0E">
        <w:t>said their goal is to have a new leader in place no later than July 1, 2018.</w:t>
      </w:r>
    </w:p>
    <w:p w14:paraId="21D0B142" w14:textId="77777777" w:rsidR="00475A4F" w:rsidRDefault="00475A4F" w:rsidP="00020E52">
      <w:pPr>
        <w:pStyle w:val="BodyTextA"/>
      </w:pPr>
    </w:p>
    <w:p w14:paraId="2BE0FC5E" w14:textId="2EFCB3BF" w:rsidR="00CC2006" w:rsidRPr="00020E52" w:rsidRDefault="00B653C1" w:rsidP="00020E52">
      <w:pPr>
        <w:pStyle w:val="BodyTextA"/>
      </w:pPr>
      <w:hyperlink r:id="rId13" w:history="1">
        <w:r w:rsidR="00CC2006" w:rsidRPr="00020E52">
          <w:rPr>
            <w:rStyle w:val="Hyperlink"/>
          </w:rPr>
          <w:t>Dr. Jeff Wagnitz</w:t>
        </w:r>
      </w:hyperlink>
      <w:r w:rsidR="00CC2006" w:rsidRPr="00020E52">
        <w:t xml:space="preserve"> is serving as interim president. After a permanent replacement for Bermingham </w:t>
      </w:r>
      <w:proofErr w:type="gramStart"/>
      <w:r w:rsidR="00CC2006" w:rsidRPr="00020E52">
        <w:t>is found</w:t>
      </w:r>
      <w:proofErr w:type="gramEnd"/>
      <w:r w:rsidR="00CC2006" w:rsidRPr="00020E52">
        <w:t>, Wagnitz will return full time to his previous role as a vice president.</w:t>
      </w:r>
    </w:p>
    <w:p w14:paraId="2668C3F9" w14:textId="77777777" w:rsidR="00CC2006" w:rsidRPr="00020E52" w:rsidRDefault="00CC2006" w:rsidP="00020E52">
      <w:pPr>
        <w:pStyle w:val="BodyTextA"/>
      </w:pPr>
    </w:p>
    <w:p w14:paraId="1C32F17E" w14:textId="77777777" w:rsidR="00CC2006" w:rsidRPr="00020E52" w:rsidRDefault="00CC2006" w:rsidP="00020E52">
      <w:pPr>
        <w:pStyle w:val="BodyTextA"/>
      </w:pPr>
      <w:r w:rsidRPr="00020E52">
        <w:t xml:space="preserve">Highline’s board is responsible for selecting and employing the college president. It is composed of community members from Highline’s service area of South King County: Dan Altmayer and Bob </w:t>
      </w:r>
      <w:proofErr w:type="spellStart"/>
      <w:r w:rsidRPr="00020E52">
        <w:t>Roegner</w:t>
      </w:r>
      <w:proofErr w:type="spellEnd"/>
      <w:r w:rsidRPr="00020E52">
        <w:t xml:space="preserve">, both of Federal Way; </w:t>
      </w:r>
      <w:proofErr w:type="spellStart"/>
      <w:r w:rsidRPr="00020E52">
        <w:t>Debrena</w:t>
      </w:r>
      <w:proofErr w:type="spellEnd"/>
      <w:r w:rsidRPr="00020E52">
        <w:t xml:space="preserve"> Jackson Gandy, Des Moines; Fred Mendoza, Normandy Park; and </w:t>
      </w:r>
      <w:proofErr w:type="spellStart"/>
      <w:r w:rsidRPr="00020E52">
        <w:t>Sili</w:t>
      </w:r>
      <w:proofErr w:type="spellEnd"/>
      <w:r w:rsidRPr="00020E52">
        <w:t xml:space="preserve"> </w:t>
      </w:r>
      <w:proofErr w:type="spellStart"/>
      <w:r w:rsidRPr="00020E52">
        <w:t>Savusa</w:t>
      </w:r>
      <w:proofErr w:type="spellEnd"/>
      <w:r w:rsidRPr="00020E52">
        <w:t>, White Center.</w:t>
      </w:r>
    </w:p>
    <w:p w14:paraId="61C91963" w14:textId="77777777" w:rsidR="00CC2006" w:rsidRPr="00020E52" w:rsidRDefault="00CC2006" w:rsidP="00020E52">
      <w:pPr>
        <w:pStyle w:val="BodyTextA"/>
      </w:pPr>
    </w:p>
    <w:p w14:paraId="4D9394B2" w14:textId="77777777" w:rsidR="003836A3" w:rsidRPr="00CC2006" w:rsidRDefault="003836A3" w:rsidP="003836A3">
      <w:pPr>
        <w:pStyle w:val="BodyTextC"/>
        <w:jc w:val="center"/>
      </w:pPr>
      <w:r w:rsidRPr="00CC2006">
        <w:t># # #</w:t>
      </w:r>
    </w:p>
    <w:p w14:paraId="6F080F08" w14:textId="77777777" w:rsidR="00CF7AEE" w:rsidRPr="00CC2006" w:rsidRDefault="00CF7AEE" w:rsidP="00CF7AEE">
      <w:pPr>
        <w:pStyle w:val="BodyTextD"/>
        <w:rPr>
          <w:b w:val="0"/>
        </w:rPr>
      </w:pPr>
    </w:p>
    <w:p w14:paraId="2335A583" w14:textId="77777777" w:rsidR="00CF7AEE" w:rsidRPr="00241F0D" w:rsidRDefault="00CF7AEE" w:rsidP="00CF7AEE">
      <w:pPr>
        <w:pStyle w:val="BodyTextD"/>
      </w:pPr>
      <w:r w:rsidRPr="00241F0D">
        <w:lastRenderedPageBreak/>
        <w:t>Links within this release:</w:t>
      </w:r>
    </w:p>
    <w:p w14:paraId="6C14BC34" w14:textId="77777777" w:rsidR="00475A4F" w:rsidRPr="00020E52" w:rsidRDefault="00475A4F" w:rsidP="00475A4F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Jack Bermingham: </w:t>
      </w:r>
      <w:hyperlink r:id="rId14" w:history="1">
        <w:r w:rsidRPr="00020E52">
          <w:rPr>
            <w:rStyle w:val="Hyperlink"/>
            <w:u w:val="none"/>
          </w:rPr>
          <w:t>https://www.highline.edu/bermingham/</w:t>
        </w:r>
      </w:hyperlink>
      <w:bookmarkStart w:id="0" w:name="_GoBack"/>
      <w:bookmarkEnd w:id="0"/>
    </w:p>
    <w:p w14:paraId="798F0E4D" w14:textId="3B8EBEBE" w:rsidR="0014462F" w:rsidRPr="00020E52" w:rsidRDefault="00CF7AEE" w:rsidP="00020E52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CC2006">
        <w:t>Highline College Board of Tru</w:t>
      </w:r>
      <w:r w:rsidR="0014462F">
        <w:t>stee</w:t>
      </w:r>
      <w:r w:rsidR="00020E52">
        <w:t>s</w:t>
      </w:r>
      <w:r w:rsidRPr="00CC2006">
        <w:t>:</w:t>
      </w:r>
      <w:r w:rsidRPr="00241F0D">
        <w:t xml:space="preserve"> </w:t>
      </w:r>
      <w:hyperlink r:id="rId15" w:history="1">
        <w:r w:rsidR="00020E52" w:rsidRPr="00020E52">
          <w:rPr>
            <w:rStyle w:val="Hyperlink"/>
            <w:u w:val="none"/>
          </w:rPr>
          <w:t>https://www.highline.edu/about-us/board-of-trustees/</w:t>
        </w:r>
      </w:hyperlink>
    </w:p>
    <w:p w14:paraId="72BB98DF" w14:textId="77777777" w:rsidR="00E25502" w:rsidRDefault="00E25502" w:rsidP="00E25502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Gold Hill Associates: </w:t>
      </w:r>
      <w:hyperlink r:id="rId16" w:history="1">
        <w:r w:rsidRPr="00475A4F">
          <w:rPr>
            <w:rStyle w:val="Hyperlink"/>
            <w:u w:val="none"/>
          </w:rPr>
          <w:t>https://collegepresidentsearch.com/</w:t>
        </w:r>
      </w:hyperlink>
    </w:p>
    <w:p w14:paraId="5928BB1F" w14:textId="77777777" w:rsidR="00317582" w:rsidRPr="00CE6512" w:rsidRDefault="00317582" w:rsidP="00317582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014E6A">
        <w:t xml:space="preserve">Highline College location and directions: </w:t>
      </w:r>
      <w:hyperlink r:id="rId17" w:history="1">
        <w:r w:rsidRPr="00020E52">
          <w:rPr>
            <w:rStyle w:val="Hyperlink"/>
            <w:u w:val="none"/>
          </w:rPr>
          <w:t>https://www.highline.edu/campus-guide/locations-and-directions/</w:t>
        </w:r>
      </w:hyperlink>
    </w:p>
    <w:p w14:paraId="6A4413AD" w14:textId="19E887B2" w:rsidR="009C11B7" w:rsidRDefault="009C11B7" w:rsidP="009C11B7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CC2006">
        <w:t>Highline College Board of Tru</w:t>
      </w:r>
      <w:r>
        <w:t>stees</w:t>
      </w:r>
      <w:r>
        <w:t xml:space="preserve"> Meeting Agendas: </w:t>
      </w:r>
      <w:hyperlink r:id="rId18" w:history="1">
        <w:r w:rsidRPr="009C11B7">
          <w:rPr>
            <w:rStyle w:val="Hyperlink"/>
            <w:u w:val="none"/>
          </w:rPr>
          <w:t>https://trustees.highline.edu/meetings.php</w:t>
        </w:r>
      </w:hyperlink>
    </w:p>
    <w:p w14:paraId="7ECC5F12" w14:textId="46824073" w:rsidR="00020E52" w:rsidRDefault="00020E52" w:rsidP="00020E52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Jeff Wagnitz: </w:t>
      </w:r>
      <w:hyperlink r:id="rId19" w:history="1">
        <w:r w:rsidRPr="00020E52">
          <w:rPr>
            <w:rStyle w:val="Hyperlink"/>
            <w:u w:val="none"/>
          </w:rPr>
          <w:t>https://www.highline.edu/interim-president/</w:t>
        </w:r>
      </w:hyperlink>
    </w:p>
    <w:p w14:paraId="4A05DCE6" w14:textId="77777777" w:rsidR="00020E52" w:rsidRDefault="00020E52" w:rsidP="00241F0D">
      <w:pPr>
        <w:pStyle w:val="Header"/>
        <w:spacing w:before="0" w:beforeAutospacing="0" w:after="0" w:afterAutospacing="0"/>
      </w:pPr>
    </w:p>
    <w:p w14:paraId="57CA9611" w14:textId="6DBFD43F" w:rsidR="00DD3146" w:rsidRDefault="00020E52" w:rsidP="00BB70CF">
      <w:pPr>
        <w:pStyle w:val="BodyTextC"/>
      </w:pPr>
      <w:r>
        <w:rPr>
          <w:rStyle w:val="Emphasis"/>
        </w:rPr>
        <w:t>F</w:t>
      </w:r>
      <w:r w:rsidR="003836A3" w:rsidRPr="00BB70CF">
        <w:rPr>
          <w:rStyle w:val="Emphasis"/>
        </w:rPr>
        <w:t xml:space="preserve">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="003836A3"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</w:t>
      </w:r>
      <w:r w:rsidR="00CC2006">
        <w:rPr>
          <w:rStyle w:val="Emphasis"/>
        </w:rPr>
        <w:t>more than</w:t>
      </w:r>
      <w:r w:rsidR="00BB70CF" w:rsidRPr="00BB70CF">
        <w:rPr>
          <w:rStyle w:val="Emphasis"/>
        </w:rPr>
        <w:t xml:space="preserve"> 17,000 students. </w:t>
      </w:r>
      <w:r w:rsidR="003836A3" w:rsidRPr="00BB70CF">
        <w:rPr>
          <w:rStyle w:val="Emphasis"/>
        </w:rPr>
        <w:t xml:space="preserve">With </w:t>
      </w:r>
      <w:r w:rsidR="00CC2006">
        <w:rPr>
          <w:rStyle w:val="Emphasis"/>
        </w:rPr>
        <w:t>over</w:t>
      </w:r>
      <w:r w:rsidR="003836A3" w:rsidRPr="00BB70CF">
        <w:rPr>
          <w:rStyle w:val="Emphasis"/>
        </w:rPr>
        <w:t xml:space="preserve"> 70 percent stu</w:t>
      </w:r>
      <w:r w:rsidR="00BB70CF" w:rsidRPr="00BB70CF">
        <w:rPr>
          <w:rStyle w:val="Emphasis"/>
        </w:rPr>
        <w:t>dents of color, Highline</w:t>
      </w:r>
      <w:r w:rsidR="003836A3"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="003836A3"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="003836A3" w:rsidRPr="00BB70CF">
        <w:rPr>
          <w:rStyle w:val="Emphasis"/>
        </w:rPr>
        <w:t>Junki</w:t>
      </w:r>
      <w:proofErr w:type="spellEnd"/>
      <w:r w:rsidR="003836A3" w:rsidRPr="00BB70CF">
        <w:rPr>
          <w:rStyle w:val="Emphasis"/>
        </w:rPr>
        <w:t xml:space="preserve"> Yoshida and former Washington state poet laureate Sam Green.</w:t>
      </w:r>
    </w:p>
    <w:p w14:paraId="680A9F7A" w14:textId="3EB1F5D9" w:rsidR="003836A3" w:rsidRPr="00DD3146" w:rsidRDefault="003836A3" w:rsidP="00DD3146">
      <w:pPr>
        <w:tabs>
          <w:tab w:val="left" w:pos="3915"/>
        </w:tabs>
      </w:pPr>
    </w:p>
    <w:sectPr w:rsidR="003836A3" w:rsidRPr="00DD3146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0E52"/>
    <w:rsid w:val="00025A1C"/>
    <w:rsid w:val="00044C21"/>
    <w:rsid w:val="00052899"/>
    <w:rsid w:val="0006601E"/>
    <w:rsid w:val="00066C6C"/>
    <w:rsid w:val="00091585"/>
    <w:rsid w:val="000A2F13"/>
    <w:rsid w:val="000A3FF7"/>
    <w:rsid w:val="000C2DE8"/>
    <w:rsid w:val="000D6B2F"/>
    <w:rsid w:val="000E3A3B"/>
    <w:rsid w:val="000E6F90"/>
    <w:rsid w:val="000F255A"/>
    <w:rsid w:val="000F4C9F"/>
    <w:rsid w:val="00101E62"/>
    <w:rsid w:val="00114A5A"/>
    <w:rsid w:val="001162B9"/>
    <w:rsid w:val="001401FD"/>
    <w:rsid w:val="00141D8B"/>
    <w:rsid w:val="0014462F"/>
    <w:rsid w:val="00152447"/>
    <w:rsid w:val="00175F0D"/>
    <w:rsid w:val="00181760"/>
    <w:rsid w:val="00190675"/>
    <w:rsid w:val="00192496"/>
    <w:rsid w:val="001D1206"/>
    <w:rsid w:val="001E522A"/>
    <w:rsid w:val="00237CA4"/>
    <w:rsid w:val="0024053F"/>
    <w:rsid w:val="00241F0D"/>
    <w:rsid w:val="00256FC4"/>
    <w:rsid w:val="002608D5"/>
    <w:rsid w:val="00261AAB"/>
    <w:rsid w:val="002639A1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314346"/>
    <w:rsid w:val="0031526E"/>
    <w:rsid w:val="00317582"/>
    <w:rsid w:val="00336407"/>
    <w:rsid w:val="003836A3"/>
    <w:rsid w:val="00384216"/>
    <w:rsid w:val="003A70A6"/>
    <w:rsid w:val="003C51E4"/>
    <w:rsid w:val="003E65F1"/>
    <w:rsid w:val="00400BFF"/>
    <w:rsid w:val="00404B1D"/>
    <w:rsid w:val="0040734B"/>
    <w:rsid w:val="0041019B"/>
    <w:rsid w:val="00412B0A"/>
    <w:rsid w:val="00426A7A"/>
    <w:rsid w:val="004270BE"/>
    <w:rsid w:val="004272B4"/>
    <w:rsid w:val="004311AF"/>
    <w:rsid w:val="00432DFD"/>
    <w:rsid w:val="0043588D"/>
    <w:rsid w:val="00445568"/>
    <w:rsid w:val="00475A4F"/>
    <w:rsid w:val="00486817"/>
    <w:rsid w:val="004A1994"/>
    <w:rsid w:val="004B6169"/>
    <w:rsid w:val="004C1ACD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764C1"/>
    <w:rsid w:val="005814E2"/>
    <w:rsid w:val="0058274F"/>
    <w:rsid w:val="00590F21"/>
    <w:rsid w:val="005B29CF"/>
    <w:rsid w:val="005B473F"/>
    <w:rsid w:val="005C0EB0"/>
    <w:rsid w:val="005E41DE"/>
    <w:rsid w:val="005E4867"/>
    <w:rsid w:val="005E48AC"/>
    <w:rsid w:val="005E780A"/>
    <w:rsid w:val="005F697D"/>
    <w:rsid w:val="00604324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C72"/>
    <w:rsid w:val="006A70B2"/>
    <w:rsid w:val="006D3161"/>
    <w:rsid w:val="00743188"/>
    <w:rsid w:val="00745CF5"/>
    <w:rsid w:val="007478B6"/>
    <w:rsid w:val="00771951"/>
    <w:rsid w:val="00773040"/>
    <w:rsid w:val="00774A3A"/>
    <w:rsid w:val="0079577E"/>
    <w:rsid w:val="007B1489"/>
    <w:rsid w:val="007C000B"/>
    <w:rsid w:val="007C3C66"/>
    <w:rsid w:val="007D3693"/>
    <w:rsid w:val="007E3116"/>
    <w:rsid w:val="007E6FAB"/>
    <w:rsid w:val="007E771D"/>
    <w:rsid w:val="0080050F"/>
    <w:rsid w:val="008012E1"/>
    <w:rsid w:val="0082290E"/>
    <w:rsid w:val="00822A0E"/>
    <w:rsid w:val="008349DB"/>
    <w:rsid w:val="00867D49"/>
    <w:rsid w:val="00880549"/>
    <w:rsid w:val="008818CB"/>
    <w:rsid w:val="00897253"/>
    <w:rsid w:val="008B1037"/>
    <w:rsid w:val="008B1BBC"/>
    <w:rsid w:val="008D2DD4"/>
    <w:rsid w:val="008D78EC"/>
    <w:rsid w:val="008F5E6C"/>
    <w:rsid w:val="00907F35"/>
    <w:rsid w:val="009266BA"/>
    <w:rsid w:val="00933624"/>
    <w:rsid w:val="00940A9A"/>
    <w:rsid w:val="0095747C"/>
    <w:rsid w:val="00986BE2"/>
    <w:rsid w:val="00992887"/>
    <w:rsid w:val="009C11B7"/>
    <w:rsid w:val="009D075A"/>
    <w:rsid w:val="009F0DDC"/>
    <w:rsid w:val="009F6558"/>
    <w:rsid w:val="009F6DE0"/>
    <w:rsid w:val="009F74C9"/>
    <w:rsid w:val="00A33044"/>
    <w:rsid w:val="00A357A6"/>
    <w:rsid w:val="00A53A26"/>
    <w:rsid w:val="00A60F3A"/>
    <w:rsid w:val="00AA3F93"/>
    <w:rsid w:val="00AB033E"/>
    <w:rsid w:val="00AB7AB4"/>
    <w:rsid w:val="00AC7E6A"/>
    <w:rsid w:val="00AD3311"/>
    <w:rsid w:val="00AD6370"/>
    <w:rsid w:val="00AD66BA"/>
    <w:rsid w:val="00AE56A5"/>
    <w:rsid w:val="00B03D1B"/>
    <w:rsid w:val="00B113CF"/>
    <w:rsid w:val="00B1410B"/>
    <w:rsid w:val="00B22F40"/>
    <w:rsid w:val="00B3793B"/>
    <w:rsid w:val="00B403C2"/>
    <w:rsid w:val="00B46881"/>
    <w:rsid w:val="00B47BB4"/>
    <w:rsid w:val="00B62260"/>
    <w:rsid w:val="00B75BB5"/>
    <w:rsid w:val="00B95E20"/>
    <w:rsid w:val="00B9776B"/>
    <w:rsid w:val="00BA4B5F"/>
    <w:rsid w:val="00BA762A"/>
    <w:rsid w:val="00BB0EA2"/>
    <w:rsid w:val="00BB318F"/>
    <w:rsid w:val="00BB70CF"/>
    <w:rsid w:val="00BC4435"/>
    <w:rsid w:val="00BC687F"/>
    <w:rsid w:val="00BF47B0"/>
    <w:rsid w:val="00BF7A9F"/>
    <w:rsid w:val="00C0563B"/>
    <w:rsid w:val="00C12ECF"/>
    <w:rsid w:val="00C153CD"/>
    <w:rsid w:val="00C20DE0"/>
    <w:rsid w:val="00C30FE6"/>
    <w:rsid w:val="00C32CBB"/>
    <w:rsid w:val="00C3572E"/>
    <w:rsid w:val="00C405A6"/>
    <w:rsid w:val="00C62530"/>
    <w:rsid w:val="00C647D1"/>
    <w:rsid w:val="00C66D6F"/>
    <w:rsid w:val="00C67CEB"/>
    <w:rsid w:val="00C76DF6"/>
    <w:rsid w:val="00CA0B3C"/>
    <w:rsid w:val="00CC2006"/>
    <w:rsid w:val="00CD3527"/>
    <w:rsid w:val="00CD3AD8"/>
    <w:rsid w:val="00CE24AE"/>
    <w:rsid w:val="00CE6512"/>
    <w:rsid w:val="00CE6E9D"/>
    <w:rsid w:val="00CF7AEE"/>
    <w:rsid w:val="00D01490"/>
    <w:rsid w:val="00D12856"/>
    <w:rsid w:val="00D32FFD"/>
    <w:rsid w:val="00D523FB"/>
    <w:rsid w:val="00D57714"/>
    <w:rsid w:val="00D57AA5"/>
    <w:rsid w:val="00D61E25"/>
    <w:rsid w:val="00D76A90"/>
    <w:rsid w:val="00D83BBC"/>
    <w:rsid w:val="00D8630E"/>
    <w:rsid w:val="00DA070E"/>
    <w:rsid w:val="00DA1608"/>
    <w:rsid w:val="00DA68EC"/>
    <w:rsid w:val="00DB396A"/>
    <w:rsid w:val="00DD3146"/>
    <w:rsid w:val="00DD3B3E"/>
    <w:rsid w:val="00DD5309"/>
    <w:rsid w:val="00DE3DD5"/>
    <w:rsid w:val="00DF078C"/>
    <w:rsid w:val="00DF53CB"/>
    <w:rsid w:val="00E078A1"/>
    <w:rsid w:val="00E15624"/>
    <w:rsid w:val="00E24DC7"/>
    <w:rsid w:val="00E25502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422A"/>
    <w:rsid w:val="00F01F31"/>
    <w:rsid w:val="00F13838"/>
    <w:rsid w:val="00F24CE6"/>
    <w:rsid w:val="00F35D91"/>
    <w:rsid w:val="00F72D6F"/>
    <w:rsid w:val="00F73EDB"/>
    <w:rsid w:val="00F741EF"/>
    <w:rsid w:val="00F778E1"/>
    <w:rsid w:val="00F82ADA"/>
    <w:rsid w:val="00F82C1E"/>
    <w:rsid w:val="00FA00C5"/>
    <w:rsid w:val="00FA5B73"/>
    <w:rsid w:val="00FB3A27"/>
    <w:rsid w:val="00FE1E9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E97098F4-9C9C-4D7B-A2ED-6DAF34F5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CC2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CC2006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bermingham/" TargetMode="External"/><Relationship Id="rId13" Type="http://schemas.openxmlformats.org/officeDocument/2006/relationships/hyperlink" Target="https://www.highline.edu/interim-president/" TargetMode="External"/><Relationship Id="rId18" Type="http://schemas.openxmlformats.org/officeDocument/2006/relationships/hyperlink" Target="https://trustees.highline.edu/meetings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trustees.highline.edu/meetings.php" TargetMode="External"/><Relationship Id="rId17" Type="http://schemas.openxmlformats.org/officeDocument/2006/relationships/hyperlink" Target="https://www.highline.edu/campus-guide/locations-and-direc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presidentsearch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campus-guide/locations-and-direction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ighline.edu/about-us/board-of-trustees/" TargetMode="External"/><Relationship Id="rId10" Type="http://schemas.openxmlformats.org/officeDocument/2006/relationships/hyperlink" Target="https://collegepresidentsearch.com/" TargetMode="External"/><Relationship Id="rId19" Type="http://schemas.openxmlformats.org/officeDocument/2006/relationships/hyperlink" Target="https://www.highline.edu/interim-presi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about-us/board-of-trustees/" TargetMode="External"/><Relationship Id="rId14" Type="http://schemas.openxmlformats.org/officeDocument/2006/relationships/hyperlink" Target="https://www.highline.edu/berming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2017-11-02T16:40:00Z</cp:lastPrinted>
  <dcterms:created xsi:type="dcterms:W3CDTF">2017-11-02T20:22:00Z</dcterms:created>
  <dcterms:modified xsi:type="dcterms:W3CDTF">2017-11-02T20:22:00Z</dcterms:modified>
</cp:coreProperties>
</file>