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184" w:rsidRDefault="00524AC1" w:rsidP="00524AC1">
      <w:pPr>
        <w:pStyle w:val="Title"/>
        <w:jc w:val="center"/>
      </w:pPr>
      <w:r>
        <w:t>Career Coach Guide</w:t>
      </w:r>
    </w:p>
    <w:p w:rsidR="00524AC1" w:rsidRDefault="00524AC1" w:rsidP="00524AC1"/>
    <w:p w:rsidR="00524AC1" w:rsidRPr="00524AC1" w:rsidRDefault="00524AC1" w:rsidP="00524AC1">
      <w:pPr>
        <w:jc w:val="center"/>
      </w:pPr>
      <w:r>
        <w:t xml:space="preserve">This document meant to help you with your completion of the tasks listed below on </w:t>
      </w:r>
      <w:r w:rsidRPr="00524AC1">
        <w:t>www.highline.edu/careercoach</w:t>
      </w:r>
    </w:p>
    <w:p w:rsidR="00524AC1" w:rsidRDefault="00524AC1" w:rsidP="00524AC1">
      <w:pPr>
        <w:pStyle w:val="ListParagraph"/>
        <w:numPr>
          <w:ilvl w:val="0"/>
          <w:numId w:val="1"/>
        </w:numPr>
      </w:pPr>
      <w:r>
        <w:t xml:space="preserve">Click  </w:t>
      </w:r>
      <w:r>
        <w:rPr>
          <w:noProof/>
        </w:rPr>
        <w:drawing>
          <wp:inline distT="0" distB="0" distL="0" distR="0" wp14:anchorId="4EA3DEC9" wp14:editId="375CC1C2">
            <wp:extent cx="1504950" cy="3300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65944" cy="343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4285" w:rsidRDefault="00084285" w:rsidP="00084285">
      <w:pPr>
        <w:pStyle w:val="ListParagraph"/>
      </w:pPr>
    </w:p>
    <w:p w:rsidR="00524AC1" w:rsidRDefault="00524AC1" w:rsidP="00524AC1">
      <w:pPr>
        <w:rPr>
          <w:b/>
        </w:rPr>
      </w:pPr>
      <w:r w:rsidRPr="00524AC1">
        <w:rPr>
          <w:b/>
        </w:rPr>
        <w:t>H</w:t>
      </w:r>
      <w:r w:rsidR="00084285">
        <w:rPr>
          <w:b/>
        </w:rPr>
        <w:t>ow to R</w:t>
      </w:r>
      <w:r w:rsidRPr="00524AC1">
        <w:rPr>
          <w:b/>
        </w:rPr>
        <w:t xml:space="preserve">esearch </w:t>
      </w:r>
      <w:r>
        <w:rPr>
          <w:b/>
        </w:rPr>
        <w:t>a</w:t>
      </w:r>
      <w:r w:rsidR="00084285">
        <w:rPr>
          <w:b/>
        </w:rPr>
        <w:t xml:space="preserve"> Specific Career or J</w:t>
      </w:r>
      <w:r>
        <w:rPr>
          <w:b/>
        </w:rPr>
        <w:t>ob</w:t>
      </w:r>
    </w:p>
    <w:p w:rsidR="00084285" w:rsidRPr="00084285" w:rsidRDefault="00084285" w:rsidP="00524AC1">
      <w:r>
        <w:t>This yields information about what a person in the job or career do such as daily tasks, education required for the job or career, salary, growth, and employers that people in this field.</w:t>
      </w:r>
    </w:p>
    <w:p w:rsidR="00524AC1" w:rsidRPr="00524AC1" w:rsidRDefault="00524AC1" w:rsidP="00524AC1">
      <w:pPr>
        <w:pStyle w:val="ListParagraph"/>
        <w:numPr>
          <w:ilvl w:val="0"/>
          <w:numId w:val="2"/>
        </w:numPr>
      </w:pPr>
      <w:r w:rsidRPr="00524AC1">
        <w:t xml:space="preserve">Click on the </w:t>
      </w:r>
      <w:r w:rsidRPr="00524AC1">
        <w:rPr>
          <w:i/>
        </w:rPr>
        <w:t>Careers</w:t>
      </w:r>
      <w:r w:rsidRPr="00524AC1">
        <w:t xml:space="preserve"> tab</w:t>
      </w:r>
    </w:p>
    <w:p w:rsidR="00524AC1" w:rsidRDefault="00524AC1" w:rsidP="00524AC1">
      <w:pPr>
        <w:pStyle w:val="ListParagraph"/>
        <w:numPr>
          <w:ilvl w:val="0"/>
          <w:numId w:val="2"/>
        </w:numPr>
      </w:pPr>
      <w:r w:rsidRPr="00524AC1">
        <w:t>Type in the job or career that you would like to learn more about</w:t>
      </w:r>
      <w:r w:rsidR="00652B3D">
        <w:t xml:space="preserve"> in the </w:t>
      </w:r>
      <w:r w:rsidR="00652B3D">
        <w:rPr>
          <w:i/>
        </w:rPr>
        <w:t>Search</w:t>
      </w:r>
      <w:r w:rsidR="00652B3D">
        <w:t xml:space="preserve"> bar</w:t>
      </w:r>
    </w:p>
    <w:p w:rsidR="00524AC1" w:rsidRDefault="00524AC1" w:rsidP="00524AC1">
      <w:pPr>
        <w:pStyle w:val="ListParagraph"/>
        <w:numPr>
          <w:ilvl w:val="0"/>
          <w:numId w:val="2"/>
        </w:numPr>
      </w:pPr>
      <w:r>
        <w:t xml:space="preserve">Click </w:t>
      </w:r>
      <w:r>
        <w:rPr>
          <w:noProof/>
        </w:rPr>
        <w:drawing>
          <wp:inline distT="0" distB="0" distL="0" distR="0" wp14:anchorId="30F1FD0C" wp14:editId="748E6C4D">
            <wp:extent cx="339003" cy="276225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4765" cy="280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button or hit </w:t>
      </w:r>
      <w:r>
        <w:rPr>
          <w:i/>
        </w:rPr>
        <w:t>Enter</w:t>
      </w:r>
    </w:p>
    <w:p w:rsidR="00524AC1" w:rsidRDefault="00524AC1" w:rsidP="00524AC1">
      <w:pPr>
        <w:pStyle w:val="ListParagraph"/>
        <w:numPr>
          <w:ilvl w:val="0"/>
          <w:numId w:val="2"/>
        </w:numPr>
      </w:pPr>
      <w:r>
        <w:t xml:space="preserve">Choose the </w:t>
      </w:r>
      <w:r w:rsidR="00084285">
        <w:t>result that best matches what you are looking for</w:t>
      </w:r>
    </w:p>
    <w:p w:rsidR="00652B3D" w:rsidRDefault="00883DB3" w:rsidP="00652B3D">
      <w:pPr>
        <w:rPr>
          <w:i/>
        </w:rPr>
      </w:pPr>
      <w:r w:rsidRPr="00883DB3">
        <w:rPr>
          <w:i/>
        </w:rPr>
        <w:t>*</w:t>
      </w:r>
      <w:r w:rsidR="00652B3D" w:rsidRPr="00883DB3">
        <w:rPr>
          <w:i/>
        </w:rPr>
        <w:t xml:space="preserve">You are able to </w:t>
      </w:r>
      <w:r w:rsidRPr="00883DB3">
        <w:rPr>
          <w:i/>
        </w:rPr>
        <w:t>localize your job or career information to a specific area or region. Please refer to “Changing the Region”</w:t>
      </w:r>
    </w:p>
    <w:p w:rsidR="00883DB3" w:rsidRPr="00883DB3" w:rsidRDefault="00883DB3" w:rsidP="00652B3D"/>
    <w:p w:rsidR="00084285" w:rsidRDefault="00084285" w:rsidP="00084285">
      <w:pPr>
        <w:rPr>
          <w:b/>
        </w:rPr>
      </w:pPr>
      <w:r w:rsidRPr="00084285">
        <w:rPr>
          <w:b/>
        </w:rPr>
        <w:t>Research Jobs Based on a Specific Degree</w:t>
      </w:r>
    </w:p>
    <w:p w:rsidR="00084285" w:rsidRDefault="00084285" w:rsidP="00084285">
      <w:r w:rsidRPr="00652B3D">
        <w:t xml:space="preserve">This yields </w:t>
      </w:r>
      <w:r w:rsidR="00652B3D" w:rsidRPr="00652B3D">
        <w:t>results of jobs people with this degree have</w:t>
      </w:r>
    </w:p>
    <w:p w:rsidR="00652B3D" w:rsidRDefault="00652B3D" w:rsidP="00652B3D">
      <w:pPr>
        <w:pStyle w:val="ListParagraph"/>
        <w:numPr>
          <w:ilvl w:val="0"/>
          <w:numId w:val="3"/>
        </w:numPr>
      </w:pPr>
      <w:r>
        <w:t xml:space="preserve">Click on the </w:t>
      </w:r>
      <w:r w:rsidRPr="00652B3D">
        <w:rPr>
          <w:i/>
        </w:rPr>
        <w:t>Degree</w:t>
      </w:r>
      <w:r>
        <w:t>s tab</w:t>
      </w:r>
    </w:p>
    <w:p w:rsidR="00652B3D" w:rsidRDefault="00652B3D" w:rsidP="00652B3D">
      <w:pPr>
        <w:pStyle w:val="ListParagraph"/>
        <w:numPr>
          <w:ilvl w:val="0"/>
          <w:numId w:val="3"/>
        </w:numPr>
      </w:pPr>
      <w:r>
        <w:t>Type in the degree you wish to find jobs for</w:t>
      </w:r>
      <w:r w:rsidRPr="00652B3D">
        <w:t xml:space="preserve"> </w:t>
      </w:r>
      <w:r>
        <w:t xml:space="preserve">in the </w:t>
      </w:r>
      <w:r w:rsidRPr="00652B3D">
        <w:rPr>
          <w:i/>
        </w:rPr>
        <w:t>Search</w:t>
      </w:r>
      <w:r>
        <w:t xml:space="preserve"> bar</w:t>
      </w:r>
    </w:p>
    <w:p w:rsidR="00883DB3" w:rsidRPr="00883DB3" w:rsidRDefault="00883DB3" w:rsidP="00883DB3">
      <w:pPr>
        <w:rPr>
          <w:i/>
        </w:rPr>
      </w:pPr>
      <w:r w:rsidRPr="00883DB3">
        <w:rPr>
          <w:i/>
        </w:rPr>
        <w:t>*You are able to localize your job or career information to a specific area or region. Please refer to “Changing the Region”</w:t>
      </w:r>
    </w:p>
    <w:p w:rsidR="00125CDE" w:rsidRDefault="00125CDE" w:rsidP="00883DB3">
      <w:pPr>
        <w:rPr>
          <w:b/>
        </w:rPr>
      </w:pPr>
      <w:r>
        <w:rPr>
          <w:b/>
        </w:rPr>
        <w:t>To Find Careers the fit you the Best</w:t>
      </w:r>
    </w:p>
    <w:p w:rsidR="00A05DC4" w:rsidRDefault="00125CDE" w:rsidP="00883DB3">
      <w:r>
        <w:t xml:space="preserve">The Career Assessment is for people who have no idea what career field they would like to work in. The assessment helps students to explore some jobs </w:t>
      </w:r>
      <w:r w:rsidR="00471FD6">
        <w:t xml:space="preserve">that matches with the personality the career assessment determined you match best. The personality types you are assessed for are Realistic, Investigative, Artistic, Social, Enterprising, </w:t>
      </w:r>
      <w:bookmarkStart w:id="0" w:name="_GoBack"/>
      <w:bookmarkEnd w:id="0"/>
      <w:r w:rsidR="00A05DC4">
        <w:t>and Conventional</w:t>
      </w:r>
      <w:r w:rsidR="00471FD6">
        <w:t>.</w:t>
      </w:r>
    </w:p>
    <w:p w:rsidR="00A05DC4" w:rsidRDefault="00A05DC4" w:rsidP="00471FD6">
      <w:pPr>
        <w:pStyle w:val="ListParagraph"/>
        <w:numPr>
          <w:ilvl w:val="0"/>
          <w:numId w:val="5"/>
        </w:numPr>
      </w:pPr>
      <w:r>
        <w:t xml:space="preserve">Click on the </w:t>
      </w:r>
      <w:r>
        <w:rPr>
          <w:i/>
        </w:rPr>
        <w:t xml:space="preserve">Career Assessment </w:t>
      </w:r>
      <w:r>
        <w:t>tab</w:t>
      </w:r>
    </w:p>
    <w:p w:rsidR="00471FD6" w:rsidRDefault="00A05DC4" w:rsidP="00471FD6">
      <w:pPr>
        <w:pStyle w:val="ListParagraph"/>
        <w:numPr>
          <w:ilvl w:val="0"/>
          <w:numId w:val="5"/>
        </w:numPr>
      </w:pPr>
      <w:r>
        <w:t>You can either take the short or longer assessment.</w:t>
      </w:r>
    </w:p>
    <w:p w:rsidR="00A05DC4" w:rsidRDefault="00A05DC4" w:rsidP="00471FD6">
      <w:pPr>
        <w:pStyle w:val="ListParagraph"/>
        <w:numPr>
          <w:ilvl w:val="0"/>
          <w:numId w:val="5"/>
        </w:numPr>
      </w:pPr>
      <w:r>
        <w:t xml:space="preserve">Click </w:t>
      </w:r>
      <w:r w:rsidRPr="00A05DC4">
        <w:rPr>
          <w:i/>
        </w:rPr>
        <w:t>Get Started</w:t>
      </w:r>
      <w:r>
        <w:t xml:space="preserve"> to take the short assessment </w:t>
      </w:r>
      <w:r w:rsidRPr="00A05DC4">
        <w:rPr>
          <w:b/>
        </w:rPr>
        <w:t>OR</w:t>
      </w:r>
      <w:r>
        <w:t xml:space="preserve"> </w:t>
      </w:r>
      <w:r w:rsidRPr="00A05DC4">
        <w:rPr>
          <w:i/>
        </w:rPr>
        <w:t>Take a longer assessment</w:t>
      </w:r>
      <w:r>
        <w:t xml:space="preserve"> for the long assessment</w:t>
      </w:r>
    </w:p>
    <w:p w:rsidR="00A05DC4" w:rsidRPr="00125CDE" w:rsidRDefault="00A05DC4" w:rsidP="00471FD6">
      <w:pPr>
        <w:pStyle w:val="ListParagraph"/>
        <w:numPr>
          <w:ilvl w:val="0"/>
          <w:numId w:val="5"/>
        </w:numPr>
      </w:pPr>
      <w:r>
        <w:t xml:space="preserve">Once you’ve completed it and your results appear, scroll down to the bottom and click </w:t>
      </w:r>
      <w:r>
        <w:rPr>
          <w:i/>
        </w:rPr>
        <w:t>View Results</w:t>
      </w:r>
      <w:r>
        <w:t xml:space="preserve"> to see the jobs and careers that match your personality the best.</w:t>
      </w:r>
    </w:p>
    <w:p w:rsidR="00883DB3" w:rsidRDefault="00883DB3" w:rsidP="00883DB3">
      <w:pPr>
        <w:rPr>
          <w:b/>
        </w:rPr>
      </w:pPr>
      <w:r w:rsidRPr="00883DB3">
        <w:rPr>
          <w:b/>
        </w:rPr>
        <w:lastRenderedPageBreak/>
        <w:t>Changing the Region</w:t>
      </w:r>
    </w:p>
    <w:p w:rsidR="0068320F" w:rsidRDefault="00883DB3" w:rsidP="00883DB3">
      <w:pPr>
        <w:rPr>
          <w:rFonts w:cs="Helvetica"/>
          <w:color w:val="464646"/>
          <w:shd w:val="clear" w:color="auto" w:fill="FFFFFF"/>
        </w:rPr>
      </w:pPr>
      <w:r w:rsidRPr="00883DB3">
        <w:t>Picking your region allows you to customize th</w:t>
      </w:r>
      <w:r w:rsidRPr="00883DB3">
        <w:rPr>
          <w:rFonts w:cs="Helvetica"/>
          <w:color w:val="464646"/>
          <w:shd w:val="clear" w:color="auto" w:fill="FFFFFF"/>
        </w:rPr>
        <w:t xml:space="preserve">e career data displayed on this site (employment, wage, etc.) </w:t>
      </w:r>
      <w:r>
        <w:rPr>
          <w:rFonts w:cs="Helvetica"/>
          <w:color w:val="464646"/>
          <w:shd w:val="clear" w:color="auto" w:fill="FFFFFF"/>
        </w:rPr>
        <w:t xml:space="preserve">meaning all </w:t>
      </w:r>
      <w:r w:rsidR="00E43AE6">
        <w:rPr>
          <w:rFonts w:cs="Helvetica"/>
          <w:color w:val="464646"/>
          <w:shd w:val="clear" w:color="auto" w:fill="FFFFFF"/>
        </w:rPr>
        <w:t>the career</w:t>
      </w:r>
      <w:r>
        <w:rPr>
          <w:rFonts w:cs="Helvetica"/>
          <w:color w:val="464646"/>
          <w:shd w:val="clear" w:color="auto" w:fill="FFFFFF"/>
        </w:rPr>
        <w:t xml:space="preserve"> data </w:t>
      </w:r>
      <w:r w:rsidRPr="00883DB3">
        <w:rPr>
          <w:rFonts w:cs="Helvetica"/>
          <w:color w:val="464646"/>
          <w:shd w:val="clear" w:color="auto" w:fill="FFFFFF"/>
        </w:rPr>
        <w:t xml:space="preserve">is from </w:t>
      </w:r>
      <w:r>
        <w:rPr>
          <w:rFonts w:cs="Helvetica"/>
          <w:color w:val="464646"/>
          <w:shd w:val="clear" w:color="auto" w:fill="FFFFFF"/>
        </w:rPr>
        <w:t xml:space="preserve">the </w:t>
      </w:r>
      <w:r w:rsidRPr="00883DB3">
        <w:rPr>
          <w:rFonts w:cs="Helvetica"/>
          <w:color w:val="464646"/>
          <w:shd w:val="clear" w:color="auto" w:fill="FFFFFF"/>
        </w:rPr>
        <w:t>geographical area</w:t>
      </w:r>
      <w:r>
        <w:rPr>
          <w:rFonts w:cs="Helvetica"/>
          <w:color w:val="464646"/>
          <w:shd w:val="clear" w:color="auto" w:fill="FFFFFF"/>
        </w:rPr>
        <w:t xml:space="preserve"> you specified</w:t>
      </w:r>
      <w:r w:rsidRPr="00883DB3">
        <w:rPr>
          <w:rFonts w:cs="Helvetica"/>
          <w:color w:val="464646"/>
          <w:shd w:val="clear" w:color="auto" w:fill="FFFFFF"/>
        </w:rPr>
        <w:t>, plus surrounding areas within the distance you specify.</w:t>
      </w:r>
      <w:r w:rsidR="0068320F">
        <w:rPr>
          <w:rFonts w:cs="Helvetica"/>
          <w:color w:val="464646"/>
          <w:shd w:val="clear" w:color="auto" w:fill="FFFFFF"/>
        </w:rPr>
        <w:t xml:space="preserve"> </w:t>
      </w:r>
    </w:p>
    <w:p w:rsidR="00883DB3" w:rsidRPr="00883DB3" w:rsidRDefault="0068320F" w:rsidP="00883DB3">
      <w:r>
        <w:rPr>
          <w:rFonts w:cs="Helvetica"/>
          <w:color w:val="464646"/>
          <w:shd w:val="clear" w:color="auto" w:fill="FFFFFF"/>
        </w:rPr>
        <w:t>The following actions are to take place once you are viewing a specific job and will require you to login.</w:t>
      </w:r>
    </w:p>
    <w:p w:rsidR="00883DB3" w:rsidRDefault="00883DB3" w:rsidP="00883DB3">
      <w:pPr>
        <w:pStyle w:val="ListParagraph"/>
        <w:numPr>
          <w:ilvl w:val="0"/>
          <w:numId w:val="4"/>
        </w:numPr>
      </w:pPr>
      <w:r>
        <w:t xml:space="preserve">Click on </w:t>
      </w:r>
      <w:r>
        <w:rPr>
          <w:noProof/>
        </w:rPr>
        <w:drawing>
          <wp:inline distT="0" distB="0" distL="0" distR="0" wp14:anchorId="112EAC0D" wp14:editId="62B46FCF">
            <wp:extent cx="1246505" cy="1028122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68182" cy="1046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8320F">
        <w:t xml:space="preserve"> to the right side of the job information section</w:t>
      </w:r>
    </w:p>
    <w:p w:rsidR="00883DB3" w:rsidRDefault="0068320F" w:rsidP="00883DB3">
      <w:pPr>
        <w:pStyle w:val="ListParagraph"/>
        <w:numPr>
          <w:ilvl w:val="0"/>
          <w:numId w:val="4"/>
        </w:numPr>
      </w:pPr>
      <w:r>
        <w:t>Login if you haven’t already</w:t>
      </w:r>
    </w:p>
    <w:p w:rsidR="0068320F" w:rsidRDefault="0068320F" w:rsidP="00883DB3">
      <w:pPr>
        <w:pStyle w:val="ListParagraph"/>
        <w:numPr>
          <w:ilvl w:val="0"/>
          <w:numId w:val="4"/>
        </w:numPr>
      </w:pPr>
      <w:r>
        <w:t>Change the Radius by clicking on the drop down menu.</w:t>
      </w:r>
    </w:p>
    <w:p w:rsidR="0068320F" w:rsidRPr="00652B3D" w:rsidRDefault="0068320F" w:rsidP="00883DB3">
      <w:pPr>
        <w:pStyle w:val="ListParagraph"/>
        <w:numPr>
          <w:ilvl w:val="0"/>
          <w:numId w:val="4"/>
        </w:numPr>
      </w:pPr>
      <w:r>
        <w:t xml:space="preserve">Click </w:t>
      </w:r>
      <w:r>
        <w:rPr>
          <w:i/>
        </w:rPr>
        <w:t>Update</w:t>
      </w:r>
      <w:r>
        <w:t>.</w:t>
      </w:r>
    </w:p>
    <w:p w:rsidR="00084285" w:rsidRPr="00524AC1" w:rsidRDefault="00084285" w:rsidP="00084285"/>
    <w:p w:rsidR="00524AC1" w:rsidRPr="00524AC1" w:rsidRDefault="00524AC1" w:rsidP="00524AC1"/>
    <w:sectPr w:rsidR="00524AC1" w:rsidRPr="00524A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B1D10"/>
    <w:multiLevelType w:val="hybridMultilevel"/>
    <w:tmpl w:val="B09E2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65D60"/>
    <w:multiLevelType w:val="hybridMultilevel"/>
    <w:tmpl w:val="9F782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B41E1"/>
    <w:multiLevelType w:val="hybridMultilevel"/>
    <w:tmpl w:val="2B827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8020C6"/>
    <w:multiLevelType w:val="hybridMultilevel"/>
    <w:tmpl w:val="A9861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8C3574"/>
    <w:multiLevelType w:val="hybridMultilevel"/>
    <w:tmpl w:val="FDA8A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AC1"/>
    <w:rsid w:val="00084285"/>
    <w:rsid w:val="00125CDE"/>
    <w:rsid w:val="00471FD6"/>
    <w:rsid w:val="00524AC1"/>
    <w:rsid w:val="00652B3D"/>
    <w:rsid w:val="0068320F"/>
    <w:rsid w:val="00883DB3"/>
    <w:rsid w:val="00A05DC4"/>
    <w:rsid w:val="00BC207E"/>
    <w:rsid w:val="00D83184"/>
    <w:rsid w:val="00E4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94BC96-086C-4D44-AA62-FD7B53C68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24AC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24A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524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Highline Community College</Company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Ho, Rosa K</dc:creator>
  <cp:keywords/>
  <dc:description/>
  <cp:lastModifiedBy>Ho, Rosa K</cp:lastModifiedBy>
  <cp:revision>3</cp:revision>
  <dcterms:created xsi:type="dcterms:W3CDTF">2016-05-31T23:21:00Z</dcterms:created>
  <dcterms:modified xsi:type="dcterms:W3CDTF">2016-05-31T23:53:00Z</dcterms:modified>
</cp:coreProperties>
</file>